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r>
        <w:fldChar w:fldCharType="end"/>
      </w:r>
    </w:p>
    <w:p>
      <w:pPr>
        <w:jc w:val="cente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hint="eastAsia" w:ascii="方正小标宋_GBK" w:hAnsi="方正小标宋_GBK" w:cs="方正小标宋_GBK" w:eastAsiaTheme="minorEastAsia"/>
          <w:color w:val="000000"/>
          <w:sz w:val="72"/>
          <w:lang w:eastAsia="zh-CN"/>
        </w:rPr>
      </w:pPr>
      <w:bookmarkStart w:id="0" w:name="_Toc_2_2_0000000001"/>
    </w:p>
    <w:p>
      <w:pPr>
        <w:jc w:val="center"/>
        <w:outlineLvl w:val="1"/>
        <w:rPr>
          <w:rFonts w:hint="eastAsia" w:ascii="方正小标宋_GBK" w:hAnsi="方正小标宋_GBK" w:cs="方正小标宋_GBK" w:eastAsiaTheme="minorEastAsia"/>
          <w:color w:val="000000"/>
          <w:sz w:val="72"/>
          <w:lang w:eastAsia="zh-CN"/>
        </w:rPr>
      </w:pPr>
    </w:p>
    <w:p>
      <w:pPr>
        <w:jc w:val="center"/>
        <w:outlineLvl w:val="1"/>
        <w:rPr>
          <w:rFonts w:hint="eastAsia" w:ascii="方正小标宋_GBK" w:hAnsi="方正小标宋_GBK" w:cs="方正小标宋_GBK" w:eastAsiaTheme="minorEastAsia"/>
          <w:color w:val="000000"/>
          <w:sz w:val="72"/>
          <w:lang w:eastAsia="zh-CN"/>
        </w:rPr>
      </w:pPr>
    </w:p>
    <w:p>
      <w:pPr>
        <w:jc w:val="center"/>
        <w:outlineLvl w:val="1"/>
        <w:rPr>
          <w:rFonts w:hint="eastAsia" w:ascii="方正小标宋_GBK" w:hAnsi="方正小标宋_GBK" w:cs="方正小标宋_GBK" w:eastAsiaTheme="minorEastAsia"/>
          <w:color w:val="000000"/>
          <w:sz w:val="72"/>
          <w:lang w:eastAsia="zh-CN"/>
        </w:rPr>
      </w:pPr>
    </w:p>
    <w:p>
      <w:pPr>
        <w:jc w:val="center"/>
        <w:outlineLvl w:val="1"/>
        <w:rPr>
          <w:rFonts w:hint="eastAsia" w:ascii="方正小标宋_GBK" w:hAnsi="方正小标宋_GBK" w:cs="方正小标宋_GBK" w:eastAsiaTheme="minorEastAsia"/>
          <w:color w:val="000000"/>
          <w:sz w:val="72"/>
          <w:lang w:eastAsia="zh-CN"/>
        </w:rPr>
      </w:pPr>
    </w:p>
    <w:p>
      <w:pPr>
        <w:jc w:val="center"/>
        <w:outlineLvl w:val="1"/>
        <w:rPr>
          <w:rFonts w:hint="eastAsia" w:ascii="方正小标宋_GBK" w:hAnsi="方正小标宋_GBK" w:cs="方正小标宋_GBK" w:eastAsiaTheme="minorEastAsia"/>
          <w:color w:val="000000"/>
          <w:sz w:val="72"/>
          <w:lang w:eastAsia="zh-CN"/>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762灵寿县残疾人联合会</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257.84</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133.93</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247.74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391.77</w:t>
            </w:r>
          </w:p>
        </w:tc>
        <w:tc>
          <w:tcPr>
            <w:tcW w:w="4535" w:type="dxa"/>
            <w:vAlign w:val="center"/>
          </w:tcPr>
          <w:p>
            <w:pPr>
              <w:pStyle w:val="12"/>
            </w:pPr>
            <w:r>
              <w:t>本年支出合计</w:t>
            </w:r>
          </w:p>
        </w:tc>
        <w:tc>
          <w:tcPr>
            <w:tcW w:w="2126" w:type="dxa"/>
            <w:vAlign w:val="center"/>
          </w:tcPr>
          <w:p>
            <w:pPr>
              <w:pStyle w:val="13"/>
            </w:pPr>
            <w:r>
              <w:t>396.57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4.80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396.57</w:t>
            </w:r>
          </w:p>
        </w:tc>
        <w:tc>
          <w:tcPr>
            <w:tcW w:w="4535" w:type="dxa"/>
            <w:vAlign w:val="center"/>
          </w:tcPr>
          <w:p>
            <w:pPr>
              <w:pStyle w:val="12"/>
            </w:pPr>
            <w:r>
              <w:t>支出总计</w:t>
            </w:r>
          </w:p>
        </w:tc>
        <w:tc>
          <w:tcPr>
            <w:tcW w:w="2126" w:type="dxa"/>
            <w:vAlign w:val="center"/>
          </w:tcPr>
          <w:p>
            <w:pPr>
              <w:pStyle w:val="13"/>
            </w:pPr>
            <w:r>
              <w:t>396.57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762灵寿县残疾人联合会</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396.57</w:t>
            </w:r>
          </w:p>
        </w:tc>
        <w:tc>
          <w:tcPr>
            <w:tcW w:w="1134" w:type="dxa"/>
            <w:vAlign w:val="center"/>
          </w:tcPr>
          <w:p>
            <w:pPr>
              <w:pStyle w:val="13"/>
            </w:pPr>
            <w:r>
              <w:t>391.77</w:t>
            </w:r>
          </w:p>
        </w:tc>
        <w:tc>
          <w:tcPr>
            <w:tcW w:w="1134" w:type="dxa"/>
            <w:vAlign w:val="center"/>
          </w:tcPr>
          <w:p>
            <w:pPr>
              <w:pStyle w:val="13"/>
            </w:pPr>
            <w:r>
              <w:t>391.77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247.74</w:t>
            </w:r>
          </w:p>
        </w:tc>
        <w:tc>
          <w:tcPr>
            <w:tcW w:w="1134" w:type="dxa"/>
            <w:vAlign w:val="center"/>
          </w:tcPr>
          <w:p>
            <w:pPr>
              <w:pStyle w:val="9"/>
            </w:pPr>
            <w:r>
              <w:t>247.74</w:t>
            </w:r>
          </w:p>
        </w:tc>
        <w:tc>
          <w:tcPr>
            <w:tcW w:w="1134" w:type="dxa"/>
            <w:vAlign w:val="center"/>
          </w:tcPr>
          <w:p>
            <w:pPr>
              <w:pStyle w:val="9"/>
            </w:pPr>
            <w:r>
              <w:t>247.74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23.20</w:t>
            </w:r>
          </w:p>
        </w:tc>
        <w:tc>
          <w:tcPr>
            <w:tcW w:w="1134" w:type="dxa"/>
            <w:vAlign w:val="center"/>
          </w:tcPr>
          <w:p>
            <w:pPr>
              <w:pStyle w:val="9"/>
            </w:pPr>
            <w:r>
              <w:t>23.20</w:t>
            </w:r>
          </w:p>
        </w:tc>
        <w:tc>
          <w:tcPr>
            <w:tcW w:w="1134" w:type="dxa"/>
            <w:vAlign w:val="center"/>
          </w:tcPr>
          <w:p>
            <w:pPr>
              <w:pStyle w:val="9"/>
            </w:pPr>
            <w:r>
              <w:t>23.20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15.60</w:t>
            </w:r>
          </w:p>
        </w:tc>
        <w:tc>
          <w:tcPr>
            <w:tcW w:w="1134" w:type="dxa"/>
            <w:vAlign w:val="center"/>
          </w:tcPr>
          <w:p>
            <w:pPr>
              <w:pStyle w:val="9"/>
            </w:pPr>
            <w:r>
              <w:t>15.60</w:t>
            </w:r>
          </w:p>
        </w:tc>
        <w:tc>
          <w:tcPr>
            <w:tcW w:w="1134" w:type="dxa"/>
            <w:vAlign w:val="center"/>
          </w:tcPr>
          <w:p>
            <w:pPr>
              <w:pStyle w:val="9"/>
            </w:pPr>
            <w:r>
              <w:t>15.60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7.60</w:t>
            </w:r>
          </w:p>
        </w:tc>
        <w:tc>
          <w:tcPr>
            <w:tcW w:w="1134" w:type="dxa"/>
            <w:vAlign w:val="center"/>
          </w:tcPr>
          <w:p>
            <w:pPr>
              <w:pStyle w:val="9"/>
            </w:pPr>
            <w:r>
              <w:t>7.60</w:t>
            </w:r>
          </w:p>
        </w:tc>
        <w:tc>
          <w:tcPr>
            <w:tcW w:w="1134" w:type="dxa"/>
            <w:vAlign w:val="center"/>
          </w:tcPr>
          <w:p>
            <w:pPr>
              <w:pStyle w:val="9"/>
            </w:pPr>
            <w:r>
              <w:t>7.60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20811</w:t>
            </w:r>
          </w:p>
        </w:tc>
        <w:tc>
          <w:tcPr>
            <w:tcW w:w="1559" w:type="dxa"/>
            <w:vAlign w:val="center"/>
          </w:tcPr>
          <w:p>
            <w:pPr>
              <w:pStyle w:val="10"/>
            </w:pPr>
            <w:r>
              <w:t>残疾人事业</w:t>
            </w:r>
          </w:p>
        </w:tc>
        <w:tc>
          <w:tcPr>
            <w:tcW w:w="1134" w:type="dxa"/>
            <w:vAlign w:val="center"/>
          </w:tcPr>
          <w:p>
            <w:pPr>
              <w:pStyle w:val="9"/>
            </w:pPr>
            <w:r>
              <w:t>224.54</w:t>
            </w:r>
          </w:p>
        </w:tc>
        <w:tc>
          <w:tcPr>
            <w:tcW w:w="1134" w:type="dxa"/>
            <w:vAlign w:val="center"/>
          </w:tcPr>
          <w:p>
            <w:pPr>
              <w:pStyle w:val="9"/>
            </w:pPr>
            <w:r>
              <w:t>224.54</w:t>
            </w:r>
          </w:p>
        </w:tc>
        <w:tc>
          <w:tcPr>
            <w:tcW w:w="1134" w:type="dxa"/>
            <w:vAlign w:val="center"/>
          </w:tcPr>
          <w:p>
            <w:pPr>
              <w:pStyle w:val="9"/>
            </w:pPr>
            <w:r>
              <w:t>224.54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2081101</w:t>
            </w:r>
          </w:p>
        </w:tc>
        <w:tc>
          <w:tcPr>
            <w:tcW w:w="1559" w:type="dxa"/>
            <w:vAlign w:val="center"/>
          </w:tcPr>
          <w:p>
            <w:pPr>
              <w:pStyle w:val="10"/>
            </w:pPr>
            <w:r>
              <w:t>行政运行</w:t>
            </w:r>
          </w:p>
        </w:tc>
        <w:tc>
          <w:tcPr>
            <w:tcW w:w="1134" w:type="dxa"/>
            <w:vAlign w:val="center"/>
          </w:tcPr>
          <w:p>
            <w:pPr>
              <w:pStyle w:val="9"/>
            </w:pPr>
            <w:r>
              <w:t>72.65</w:t>
            </w:r>
          </w:p>
        </w:tc>
        <w:tc>
          <w:tcPr>
            <w:tcW w:w="1134" w:type="dxa"/>
            <w:vAlign w:val="center"/>
          </w:tcPr>
          <w:p>
            <w:pPr>
              <w:pStyle w:val="9"/>
            </w:pPr>
            <w:r>
              <w:t>72.65</w:t>
            </w:r>
          </w:p>
        </w:tc>
        <w:tc>
          <w:tcPr>
            <w:tcW w:w="1134" w:type="dxa"/>
            <w:vAlign w:val="center"/>
          </w:tcPr>
          <w:p>
            <w:pPr>
              <w:pStyle w:val="9"/>
            </w:pPr>
            <w:r>
              <w:t>72.65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2081104</w:t>
            </w:r>
          </w:p>
        </w:tc>
        <w:tc>
          <w:tcPr>
            <w:tcW w:w="1559" w:type="dxa"/>
            <w:vAlign w:val="center"/>
          </w:tcPr>
          <w:p>
            <w:pPr>
              <w:pStyle w:val="10"/>
            </w:pPr>
            <w:r>
              <w:t>残疾人康复</w:t>
            </w:r>
          </w:p>
        </w:tc>
        <w:tc>
          <w:tcPr>
            <w:tcW w:w="1134" w:type="dxa"/>
            <w:vAlign w:val="center"/>
          </w:tcPr>
          <w:p>
            <w:pPr>
              <w:pStyle w:val="9"/>
            </w:pPr>
            <w:r>
              <w:t>48.54</w:t>
            </w:r>
          </w:p>
        </w:tc>
        <w:tc>
          <w:tcPr>
            <w:tcW w:w="1134" w:type="dxa"/>
            <w:vAlign w:val="center"/>
          </w:tcPr>
          <w:p>
            <w:pPr>
              <w:pStyle w:val="9"/>
            </w:pPr>
            <w:r>
              <w:t>48.54</w:t>
            </w:r>
          </w:p>
        </w:tc>
        <w:tc>
          <w:tcPr>
            <w:tcW w:w="1134" w:type="dxa"/>
            <w:vAlign w:val="center"/>
          </w:tcPr>
          <w:p>
            <w:pPr>
              <w:pStyle w:val="9"/>
            </w:pPr>
            <w:r>
              <w:t>48.54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2081105</w:t>
            </w:r>
          </w:p>
        </w:tc>
        <w:tc>
          <w:tcPr>
            <w:tcW w:w="1559" w:type="dxa"/>
            <w:vAlign w:val="center"/>
          </w:tcPr>
          <w:p>
            <w:pPr>
              <w:pStyle w:val="10"/>
            </w:pPr>
            <w:r>
              <w:t>残疾人就业</w:t>
            </w:r>
          </w:p>
        </w:tc>
        <w:tc>
          <w:tcPr>
            <w:tcW w:w="1134" w:type="dxa"/>
            <w:vAlign w:val="center"/>
          </w:tcPr>
          <w:p>
            <w:pPr>
              <w:pStyle w:val="9"/>
            </w:pPr>
            <w:r>
              <w:t>35.60</w:t>
            </w:r>
          </w:p>
        </w:tc>
        <w:tc>
          <w:tcPr>
            <w:tcW w:w="1134" w:type="dxa"/>
            <w:vAlign w:val="center"/>
          </w:tcPr>
          <w:p>
            <w:pPr>
              <w:pStyle w:val="9"/>
            </w:pPr>
            <w:r>
              <w:t>35.60</w:t>
            </w:r>
          </w:p>
        </w:tc>
        <w:tc>
          <w:tcPr>
            <w:tcW w:w="1134" w:type="dxa"/>
            <w:vAlign w:val="center"/>
          </w:tcPr>
          <w:p>
            <w:pPr>
              <w:pStyle w:val="9"/>
            </w:pPr>
            <w:r>
              <w:t>35.60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2081199</w:t>
            </w:r>
          </w:p>
        </w:tc>
        <w:tc>
          <w:tcPr>
            <w:tcW w:w="1559" w:type="dxa"/>
            <w:vAlign w:val="center"/>
          </w:tcPr>
          <w:p>
            <w:pPr>
              <w:pStyle w:val="10"/>
            </w:pPr>
            <w:r>
              <w:t>其他残疾人事业支出</w:t>
            </w:r>
          </w:p>
        </w:tc>
        <w:tc>
          <w:tcPr>
            <w:tcW w:w="1134" w:type="dxa"/>
            <w:vAlign w:val="center"/>
          </w:tcPr>
          <w:p>
            <w:pPr>
              <w:pStyle w:val="9"/>
            </w:pPr>
            <w:r>
              <w:t>67.75</w:t>
            </w:r>
          </w:p>
        </w:tc>
        <w:tc>
          <w:tcPr>
            <w:tcW w:w="1134" w:type="dxa"/>
            <w:vAlign w:val="center"/>
          </w:tcPr>
          <w:p>
            <w:pPr>
              <w:pStyle w:val="9"/>
            </w:pPr>
            <w:r>
              <w:t>67.75</w:t>
            </w:r>
          </w:p>
        </w:tc>
        <w:tc>
          <w:tcPr>
            <w:tcW w:w="1134" w:type="dxa"/>
            <w:vAlign w:val="center"/>
          </w:tcPr>
          <w:p>
            <w:pPr>
              <w:pStyle w:val="9"/>
            </w:pPr>
            <w:r>
              <w:t>67.75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r>
              <w:t>6.10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138.73</w:t>
            </w:r>
          </w:p>
        </w:tc>
        <w:tc>
          <w:tcPr>
            <w:tcW w:w="1134" w:type="dxa"/>
            <w:vAlign w:val="center"/>
          </w:tcPr>
          <w:p>
            <w:pPr>
              <w:pStyle w:val="9"/>
            </w:pPr>
            <w:r>
              <w:t>133.93</w:t>
            </w:r>
          </w:p>
        </w:tc>
        <w:tc>
          <w:tcPr>
            <w:tcW w:w="1134" w:type="dxa"/>
            <w:vAlign w:val="center"/>
          </w:tcPr>
          <w:p>
            <w:pPr>
              <w:pStyle w:val="9"/>
            </w:pPr>
            <w:r>
              <w:t>133.93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22960</w:t>
            </w:r>
          </w:p>
        </w:tc>
        <w:tc>
          <w:tcPr>
            <w:tcW w:w="1559" w:type="dxa"/>
            <w:vAlign w:val="center"/>
          </w:tcPr>
          <w:p>
            <w:pPr>
              <w:pStyle w:val="10"/>
            </w:pPr>
            <w:r>
              <w:t>彩票公益金安排的支出</w:t>
            </w:r>
          </w:p>
        </w:tc>
        <w:tc>
          <w:tcPr>
            <w:tcW w:w="1134" w:type="dxa"/>
            <w:vAlign w:val="center"/>
          </w:tcPr>
          <w:p>
            <w:pPr>
              <w:pStyle w:val="9"/>
            </w:pPr>
            <w:r>
              <w:t>138.73</w:t>
            </w:r>
          </w:p>
        </w:tc>
        <w:tc>
          <w:tcPr>
            <w:tcW w:w="1134" w:type="dxa"/>
            <w:vAlign w:val="center"/>
          </w:tcPr>
          <w:p>
            <w:pPr>
              <w:pStyle w:val="9"/>
            </w:pPr>
            <w:r>
              <w:t>133.93</w:t>
            </w:r>
          </w:p>
        </w:tc>
        <w:tc>
          <w:tcPr>
            <w:tcW w:w="1134" w:type="dxa"/>
            <w:vAlign w:val="center"/>
          </w:tcPr>
          <w:p>
            <w:pPr>
              <w:pStyle w:val="9"/>
            </w:pPr>
            <w:r>
              <w:t>133.93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2296006</w:t>
            </w:r>
          </w:p>
        </w:tc>
        <w:tc>
          <w:tcPr>
            <w:tcW w:w="1559" w:type="dxa"/>
            <w:vAlign w:val="center"/>
          </w:tcPr>
          <w:p>
            <w:pPr>
              <w:pStyle w:val="10"/>
            </w:pPr>
            <w:r>
              <w:t>用于残疾人事业的彩票公益金支出</w:t>
            </w:r>
          </w:p>
        </w:tc>
        <w:tc>
          <w:tcPr>
            <w:tcW w:w="1134" w:type="dxa"/>
            <w:vAlign w:val="center"/>
          </w:tcPr>
          <w:p>
            <w:pPr>
              <w:pStyle w:val="9"/>
            </w:pPr>
            <w:r>
              <w:t>138.73</w:t>
            </w:r>
          </w:p>
        </w:tc>
        <w:tc>
          <w:tcPr>
            <w:tcW w:w="1134" w:type="dxa"/>
            <w:vAlign w:val="center"/>
          </w:tcPr>
          <w:p>
            <w:pPr>
              <w:pStyle w:val="9"/>
            </w:pPr>
            <w:r>
              <w:t>133.93</w:t>
            </w:r>
          </w:p>
        </w:tc>
        <w:tc>
          <w:tcPr>
            <w:tcW w:w="1134" w:type="dxa"/>
            <w:vAlign w:val="center"/>
          </w:tcPr>
          <w:p>
            <w:pPr>
              <w:pStyle w:val="9"/>
            </w:pPr>
            <w:r>
              <w:t>133.93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4.80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396.57</w:t>
            </w:r>
          </w:p>
        </w:tc>
        <w:tc>
          <w:tcPr>
            <w:tcW w:w="1361" w:type="dxa"/>
            <w:vAlign w:val="center"/>
          </w:tcPr>
          <w:p>
            <w:pPr>
              <w:pStyle w:val="13"/>
            </w:pPr>
            <w:r>
              <w:t>105.95</w:t>
            </w:r>
          </w:p>
        </w:tc>
        <w:tc>
          <w:tcPr>
            <w:tcW w:w="1361" w:type="dxa"/>
            <w:vAlign w:val="center"/>
          </w:tcPr>
          <w:p>
            <w:pPr>
              <w:pStyle w:val="13"/>
            </w:pPr>
            <w:r>
              <w:t>290.62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247.74</w:t>
            </w:r>
          </w:p>
        </w:tc>
        <w:tc>
          <w:tcPr>
            <w:tcW w:w="1361" w:type="dxa"/>
            <w:vAlign w:val="center"/>
          </w:tcPr>
          <w:p>
            <w:pPr>
              <w:pStyle w:val="9"/>
            </w:pPr>
            <w:r>
              <w:t>95.85</w:t>
            </w:r>
          </w:p>
        </w:tc>
        <w:tc>
          <w:tcPr>
            <w:tcW w:w="1361" w:type="dxa"/>
            <w:vAlign w:val="center"/>
          </w:tcPr>
          <w:p>
            <w:pPr>
              <w:pStyle w:val="9"/>
            </w:pPr>
            <w:r>
              <w:t>151.89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23.20</w:t>
            </w:r>
          </w:p>
        </w:tc>
        <w:tc>
          <w:tcPr>
            <w:tcW w:w="1361" w:type="dxa"/>
            <w:vAlign w:val="center"/>
          </w:tcPr>
          <w:p>
            <w:pPr>
              <w:pStyle w:val="9"/>
            </w:pPr>
            <w:r>
              <w:t>23.20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15.60</w:t>
            </w:r>
          </w:p>
        </w:tc>
        <w:tc>
          <w:tcPr>
            <w:tcW w:w="1361" w:type="dxa"/>
            <w:vAlign w:val="center"/>
          </w:tcPr>
          <w:p>
            <w:pPr>
              <w:pStyle w:val="9"/>
            </w:pPr>
            <w:r>
              <w:t>15.60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7.60</w:t>
            </w:r>
          </w:p>
        </w:tc>
        <w:tc>
          <w:tcPr>
            <w:tcW w:w="1361" w:type="dxa"/>
            <w:vAlign w:val="center"/>
          </w:tcPr>
          <w:p>
            <w:pPr>
              <w:pStyle w:val="9"/>
            </w:pPr>
            <w:r>
              <w:t>7.60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20811</w:t>
            </w:r>
          </w:p>
        </w:tc>
        <w:tc>
          <w:tcPr>
            <w:tcW w:w="4535" w:type="dxa"/>
            <w:vAlign w:val="center"/>
          </w:tcPr>
          <w:p>
            <w:pPr>
              <w:pStyle w:val="10"/>
            </w:pPr>
            <w:r>
              <w:t>残疾人事业</w:t>
            </w:r>
          </w:p>
        </w:tc>
        <w:tc>
          <w:tcPr>
            <w:tcW w:w="1361" w:type="dxa"/>
            <w:vAlign w:val="center"/>
          </w:tcPr>
          <w:p>
            <w:pPr>
              <w:pStyle w:val="9"/>
            </w:pPr>
            <w:r>
              <w:t>224.54</w:t>
            </w:r>
          </w:p>
        </w:tc>
        <w:tc>
          <w:tcPr>
            <w:tcW w:w="1361" w:type="dxa"/>
            <w:vAlign w:val="center"/>
          </w:tcPr>
          <w:p>
            <w:pPr>
              <w:pStyle w:val="9"/>
            </w:pPr>
            <w:r>
              <w:t>72.65</w:t>
            </w:r>
          </w:p>
        </w:tc>
        <w:tc>
          <w:tcPr>
            <w:tcW w:w="1361" w:type="dxa"/>
            <w:vAlign w:val="center"/>
          </w:tcPr>
          <w:p>
            <w:pPr>
              <w:pStyle w:val="9"/>
            </w:pPr>
            <w:r>
              <w:t>151.89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2081101</w:t>
            </w:r>
          </w:p>
        </w:tc>
        <w:tc>
          <w:tcPr>
            <w:tcW w:w="4535" w:type="dxa"/>
            <w:vAlign w:val="center"/>
          </w:tcPr>
          <w:p>
            <w:pPr>
              <w:pStyle w:val="10"/>
            </w:pPr>
            <w:r>
              <w:t>行政运行</w:t>
            </w:r>
          </w:p>
        </w:tc>
        <w:tc>
          <w:tcPr>
            <w:tcW w:w="1361" w:type="dxa"/>
            <w:vAlign w:val="center"/>
          </w:tcPr>
          <w:p>
            <w:pPr>
              <w:pStyle w:val="9"/>
            </w:pPr>
            <w:r>
              <w:t>72.65</w:t>
            </w:r>
          </w:p>
        </w:tc>
        <w:tc>
          <w:tcPr>
            <w:tcW w:w="1361" w:type="dxa"/>
            <w:vAlign w:val="center"/>
          </w:tcPr>
          <w:p>
            <w:pPr>
              <w:pStyle w:val="9"/>
            </w:pPr>
            <w:r>
              <w:t>72.65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2081104</w:t>
            </w:r>
          </w:p>
        </w:tc>
        <w:tc>
          <w:tcPr>
            <w:tcW w:w="4535" w:type="dxa"/>
            <w:vAlign w:val="center"/>
          </w:tcPr>
          <w:p>
            <w:pPr>
              <w:pStyle w:val="10"/>
            </w:pPr>
            <w:r>
              <w:t>残疾人康复</w:t>
            </w:r>
          </w:p>
        </w:tc>
        <w:tc>
          <w:tcPr>
            <w:tcW w:w="1361" w:type="dxa"/>
            <w:vAlign w:val="center"/>
          </w:tcPr>
          <w:p>
            <w:pPr>
              <w:pStyle w:val="9"/>
            </w:pPr>
            <w:r>
              <w:t>48.54</w:t>
            </w:r>
          </w:p>
        </w:tc>
        <w:tc>
          <w:tcPr>
            <w:tcW w:w="1361" w:type="dxa"/>
            <w:vAlign w:val="center"/>
          </w:tcPr>
          <w:p>
            <w:pPr>
              <w:pStyle w:val="9"/>
            </w:pPr>
          </w:p>
        </w:tc>
        <w:tc>
          <w:tcPr>
            <w:tcW w:w="1361" w:type="dxa"/>
            <w:vAlign w:val="center"/>
          </w:tcPr>
          <w:p>
            <w:pPr>
              <w:pStyle w:val="9"/>
            </w:pPr>
            <w:r>
              <w:t>48.54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2081105</w:t>
            </w:r>
          </w:p>
        </w:tc>
        <w:tc>
          <w:tcPr>
            <w:tcW w:w="4535" w:type="dxa"/>
            <w:vAlign w:val="center"/>
          </w:tcPr>
          <w:p>
            <w:pPr>
              <w:pStyle w:val="10"/>
            </w:pPr>
            <w:r>
              <w:t>残疾人就业</w:t>
            </w:r>
          </w:p>
        </w:tc>
        <w:tc>
          <w:tcPr>
            <w:tcW w:w="1361" w:type="dxa"/>
            <w:vAlign w:val="center"/>
          </w:tcPr>
          <w:p>
            <w:pPr>
              <w:pStyle w:val="9"/>
            </w:pPr>
            <w:r>
              <w:t>35.60</w:t>
            </w:r>
          </w:p>
        </w:tc>
        <w:tc>
          <w:tcPr>
            <w:tcW w:w="1361" w:type="dxa"/>
            <w:vAlign w:val="center"/>
          </w:tcPr>
          <w:p>
            <w:pPr>
              <w:pStyle w:val="9"/>
            </w:pPr>
          </w:p>
        </w:tc>
        <w:tc>
          <w:tcPr>
            <w:tcW w:w="1361" w:type="dxa"/>
            <w:vAlign w:val="center"/>
          </w:tcPr>
          <w:p>
            <w:pPr>
              <w:pStyle w:val="9"/>
            </w:pPr>
            <w:r>
              <w:t>35.60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2081199</w:t>
            </w:r>
          </w:p>
        </w:tc>
        <w:tc>
          <w:tcPr>
            <w:tcW w:w="4535" w:type="dxa"/>
            <w:vAlign w:val="center"/>
          </w:tcPr>
          <w:p>
            <w:pPr>
              <w:pStyle w:val="10"/>
            </w:pPr>
            <w:r>
              <w:t>其他残疾人事业支出</w:t>
            </w:r>
          </w:p>
        </w:tc>
        <w:tc>
          <w:tcPr>
            <w:tcW w:w="1361" w:type="dxa"/>
            <w:vAlign w:val="center"/>
          </w:tcPr>
          <w:p>
            <w:pPr>
              <w:pStyle w:val="9"/>
            </w:pPr>
            <w:r>
              <w:t>67.75</w:t>
            </w:r>
          </w:p>
        </w:tc>
        <w:tc>
          <w:tcPr>
            <w:tcW w:w="1361" w:type="dxa"/>
            <w:vAlign w:val="center"/>
          </w:tcPr>
          <w:p>
            <w:pPr>
              <w:pStyle w:val="9"/>
            </w:pPr>
          </w:p>
        </w:tc>
        <w:tc>
          <w:tcPr>
            <w:tcW w:w="1361" w:type="dxa"/>
            <w:vAlign w:val="center"/>
          </w:tcPr>
          <w:p>
            <w:pPr>
              <w:pStyle w:val="9"/>
            </w:pPr>
            <w:r>
              <w:t>67.75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6.10</w:t>
            </w:r>
          </w:p>
        </w:tc>
        <w:tc>
          <w:tcPr>
            <w:tcW w:w="1361" w:type="dxa"/>
            <w:vAlign w:val="center"/>
          </w:tcPr>
          <w:p>
            <w:pPr>
              <w:pStyle w:val="9"/>
            </w:pPr>
            <w:r>
              <w:t>6.10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6.10</w:t>
            </w:r>
          </w:p>
        </w:tc>
        <w:tc>
          <w:tcPr>
            <w:tcW w:w="1361" w:type="dxa"/>
            <w:vAlign w:val="center"/>
          </w:tcPr>
          <w:p>
            <w:pPr>
              <w:pStyle w:val="9"/>
            </w:pPr>
            <w:r>
              <w:t>6.10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6.10</w:t>
            </w:r>
          </w:p>
        </w:tc>
        <w:tc>
          <w:tcPr>
            <w:tcW w:w="1361" w:type="dxa"/>
            <w:vAlign w:val="center"/>
          </w:tcPr>
          <w:p>
            <w:pPr>
              <w:pStyle w:val="9"/>
            </w:pPr>
            <w:r>
              <w:t>6.10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22960</w:t>
            </w:r>
          </w:p>
        </w:tc>
        <w:tc>
          <w:tcPr>
            <w:tcW w:w="4535" w:type="dxa"/>
            <w:vAlign w:val="center"/>
          </w:tcPr>
          <w:p>
            <w:pPr>
              <w:pStyle w:val="10"/>
            </w:pPr>
            <w:r>
              <w:t>彩票公益金安排的支出</w:t>
            </w: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2296006</w:t>
            </w:r>
          </w:p>
        </w:tc>
        <w:tc>
          <w:tcPr>
            <w:tcW w:w="4535" w:type="dxa"/>
            <w:vAlign w:val="center"/>
          </w:tcPr>
          <w:p>
            <w:pPr>
              <w:pStyle w:val="10"/>
            </w:pPr>
            <w:r>
              <w:t>用于残疾人事业的彩票公益金支出</w:t>
            </w: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r>
              <w:t>138.73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257.84</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133.93</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247.74</w:t>
            </w:r>
          </w:p>
        </w:tc>
        <w:tc>
          <w:tcPr>
            <w:tcW w:w="1474" w:type="dxa"/>
            <w:vAlign w:val="center"/>
          </w:tcPr>
          <w:p>
            <w:pPr>
              <w:pStyle w:val="9"/>
            </w:pPr>
            <w:r>
              <w:t>247.74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4.00</w:t>
            </w:r>
          </w:p>
        </w:tc>
        <w:tc>
          <w:tcPr>
            <w:tcW w:w="1474" w:type="dxa"/>
            <w:vAlign w:val="center"/>
          </w:tcPr>
          <w:p>
            <w:pPr>
              <w:pStyle w:val="9"/>
            </w:pPr>
            <w:r>
              <w:t>4.00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6.10</w:t>
            </w:r>
          </w:p>
        </w:tc>
        <w:tc>
          <w:tcPr>
            <w:tcW w:w="1474" w:type="dxa"/>
            <w:vAlign w:val="center"/>
          </w:tcPr>
          <w:p>
            <w:pPr>
              <w:pStyle w:val="9"/>
            </w:pPr>
            <w:r>
              <w:t>6.10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138.73</w:t>
            </w:r>
          </w:p>
        </w:tc>
        <w:tc>
          <w:tcPr>
            <w:tcW w:w="1474" w:type="dxa"/>
            <w:vAlign w:val="center"/>
          </w:tcPr>
          <w:p>
            <w:pPr>
              <w:pStyle w:val="9"/>
            </w:pPr>
          </w:p>
        </w:tc>
        <w:tc>
          <w:tcPr>
            <w:tcW w:w="1474" w:type="dxa"/>
            <w:vAlign w:val="center"/>
          </w:tcPr>
          <w:p>
            <w:pPr>
              <w:pStyle w:val="9"/>
            </w:pPr>
            <w:r>
              <w:t>138.73</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391.77</w:t>
            </w:r>
          </w:p>
        </w:tc>
        <w:tc>
          <w:tcPr>
            <w:tcW w:w="3402" w:type="dxa"/>
            <w:vAlign w:val="center"/>
          </w:tcPr>
          <w:p>
            <w:pPr>
              <w:pStyle w:val="12"/>
            </w:pPr>
            <w:r>
              <w:t>本年支出合计</w:t>
            </w:r>
          </w:p>
        </w:tc>
        <w:tc>
          <w:tcPr>
            <w:tcW w:w="1474" w:type="dxa"/>
            <w:vAlign w:val="center"/>
          </w:tcPr>
          <w:p>
            <w:pPr>
              <w:pStyle w:val="13"/>
            </w:pPr>
            <w:r>
              <w:t>396.57</w:t>
            </w:r>
          </w:p>
        </w:tc>
        <w:tc>
          <w:tcPr>
            <w:tcW w:w="1474" w:type="dxa"/>
            <w:vAlign w:val="center"/>
          </w:tcPr>
          <w:p>
            <w:pPr>
              <w:pStyle w:val="13"/>
            </w:pPr>
            <w:r>
              <w:t>257.84</w:t>
            </w:r>
          </w:p>
        </w:tc>
        <w:tc>
          <w:tcPr>
            <w:tcW w:w="1474" w:type="dxa"/>
            <w:vAlign w:val="center"/>
          </w:tcPr>
          <w:p>
            <w:pPr>
              <w:pStyle w:val="13"/>
            </w:pPr>
            <w:r>
              <w:t>138.73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4.80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4.80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396.57</w:t>
            </w:r>
          </w:p>
        </w:tc>
        <w:tc>
          <w:tcPr>
            <w:tcW w:w="3402" w:type="dxa"/>
            <w:vAlign w:val="center"/>
          </w:tcPr>
          <w:p>
            <w:pPr>
              <w:pStyle w:val="12"/>
            </w:pPr>
            <w:r>
              <w:t>支出总计</w:t>
            </w:r>
          </w:p>
        </w:tc>
        <w:tc>
          <w:tcPr>
            <w:tcW w:w="1474" w:type="dxa"/>
            <w:vAlign w:val="center"/>
          </w:tcPr>
          <w:p>
            <w:pPr>
              <w:pStyle w:val="13"/>
            </w:pPr>
            <w:r>
              <w:t>396.57</w:t>
            </w:r>
          </w:p>
        </w:tc>
        <w:tc>
          <w:tcPr>
            <w:tcW w:w="1474" w:type="dxa"/>
            <w:vAlign w:val="center"/>
          </w:tcPr>
          <w:p>
            <w:pPr>
              <w:pStyle w:val="13"/>
            </w:pPr>
            <w:r>
              <w:t>257.84</w:t>
            </w:r>
          </w:p>
        </w:tc>
        <w:tc>
          <w:tcPr>
            <w:tcW w:w="1474" w:type="dxa"/>
            <w:vAlign w:val="center"/>
          </w:tcPr>
          <w:p>
            <w:pPr>
              <w:pStyle w:val="13"/>
            </w:pPr>
            <w:r>
              <w:t>138.73</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257.84</w:t>
            </w:r>
          </w:p>
        </w:tc>
        <w:tc>
          <w:tcPr>
            <w:tcW w:w="2551" w:type="dxa"/>
            <w:vAlign w:val="center"/>
          </w:tcPr>
          <w:p>
            <w:pPr>
              <w:pStyle w:val="13"/>
            </w:pPr>
            <w:r>
              <w:t>105.95</w:t>
            </w:r>
          </w:p>
        </w:tc>
        <w:tc>
          <w:tcPr>
            <w:tcW w:w="2551" w:type="dxa"/>
            <w:vAlign w:val="center"/>
          </w:tcPr>
          <w:p>
            <w:pPr>
              <w:pStyle w:val="13"/>
            </w:pPr>
            <w:r>
              <w:t>151.89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247.74</w:t>
            </w:r>
          </w:p>
        </w:tc>
        <w:tc>
          <w:tcPr>
            <w:tcW w:w="2551" w:type="dxa"/>
            <w:vAlign w:val="center"/>
          </w:tcPr>
          <w:p>
            <w:pPr>
              <w:pStyle w:val="9"/>
            </w:pPr>
            <w:r>
              <w:t>95.85</w:t>
            </w:r>
          </w:p>
        </w:tc>
        <w:tc>
          <w:tcPr>
            <w:tcW w:w="2551" w:type="dxa"/>
            <w:vAlign w:val="center"/>
          </w:tcPr>
          <w:p>
            <w:pPr>
              <w:pStyle w:val="9"/>
            </w:pPr>
            <w:r>
              <w:t>151.89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23.20</w:t>
            </w:r>
          </w:p>
        </w:tc>
        <w:tc>
          <w:tcPr>
            <w:tcW w:w="2551" w:type="dxa"/>
            <w:vAlign w:val="center"/>
          </w:tcPr>
          <w:p>
            <w:pPr>
              <w:pStyle w:val="9"/>
            </w:pPr>
            <w:r>
              <w:t>23.20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15.60</w:t>
            </w:r>
          </w:p>
        </w:tc>
        <w:tc>
          <w:tcPr>
            <w:tcW w:w="2551" w:type="dxa"/>
            <w:vAlign w:val="center"/>
          </w:tcPr>
          <w:p>
            <w:pPr>
              <w:pStyle w:val="9"/>
            </w:pPr>
            <w:r>
              <w:t>15.60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7.60</w:t>
            </w:r>
          </w:p>
        </w:tc>
        <w:tc>
          <w:tcPr>
            <w:tcW w:w="2551" w:type="dxa"/>
            <w:vAlign w:val="center"/>
          </w:tcPr>
          <w:p>
            <w:pPr>
              <w:pStyle w:val="9"/>
            </w:pPr>
            <w:r>
              <w:t>7.60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20811</w:t>
            </w:r>
          </w:p>
        </w:tc>
        <w:tc>
          <w:tcPr>
            <w:tcW w:w="4535" w:type="dxa"/>
            <w:vAlign w:val="center"/>
          </w:tcPr>
          <w:p>
            <w:pPr>
              <w:pStyle w:val="10"/>
            </w:pPr>
            <w:r>
              <w:t>残疾人事业</w:t>
            </w:r>
          </w:p>
        </w:tc>
        <w:tc>
          <w:tcPr>
            <w:tcW w:w="2551" w:type="dxa"/>
            <w:vAlign w:val="center"/>
          </w:tcPr>
          <w:p>
            <w:pPr>
              <w:pStyle w:val="9"/>
            </w:pPr>
            <w:r>
              <w:t>224.54</w:t>
            </w:r>
          </w:p>
        </w:tc>
        <w:tc>
          <w:tcPr>
            <w:tcW w:w="2551" w:type="dxa"/>
            <w:vAlign w:val="center"/>
          </w:tcPr>
          <w:p>
            <w:pPr>
              <w:pStyle w:val="9"/>
            </w:pPr>
            <w:r>
              <w:t>72.65</w:t>
            </w:r>
          </w:p>
        </w:tc>
        <w:tc>
          <w:tcPr>
            <w:tcW w:w="2551" w:type="dxa"/>
            <w:vAlign w:val="center"/>
          </w:tcPr>
          <w:p>
            <w:pPr>
              <w:pStyle w:val="9"/>
            </w:pPr>
            <w:r>
              <w:t>151.89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2081101</w:t>
            </w:r>
          </w:p>
        </w:tc>
        <w:tc>
          <w:tcPr>
            <w:tcW w:w="4535" w:type="dxa"/>
            <w:vAlign w:val="center"/>
          </w:tcPr>
          <w:p>
            <w:pPr>
              <w:pStyle w:val="10"/>
            </w:pPr>
            <w:r>
              <w:t>行政运行</w:t>
            </w:r>
          </w:p>
        </w:tc>
        <w:tc>
          <w:tcPr>
            <w:tcW w:w="2551" w:type="dxa"/>
            <w:vAlign w:val="center"/>
          </w:tcPr>
          <w:p>
            <w:pPr>
              <w:pStyle w:val="9"/>
            </w:pPr>
            <w:r>
              <w:t>72.65</w:t>
            </w:r>
          </w:p>
        </w:tc>
        <w:tc>
          <w:tcPr>
            <w:tcW w:w="2551" w:type="dxa"/>
            <w:vAlign w:val="center"/>
          </w:tcPr>
          <w:p>
            <w:pPr>
              <w:pStyle w:val="9"/>
            </w:pPr>
            <w:r>
              <w:t>72.65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2081104</w:t>
            </w:r>
          </w:p>
        </w:tc>
        <w:tc>
          <w:tcPr>
            <w:tcW w:w="4535" w:type="dxa"/>
            <w:vAlign w:val="center"/>
          </w:tcPr>
          <w:p>
            <w:pPr>
              <w:pStyle w:val="10"/>
            </w:pPr>
            <w:r>
              <w:t>残疾人康复</w:t>
            </w:r>
          </w:p>
        </w:tc>
        <w:tc>
          <w:tcPr>
            <w:tcW w:w="2551" w:type="dxa"/>
            <w:vAlign w:val="center"/>
          </w:tcPr>
          <w:p>
            <w:pPr>
              <w:pStyle w:val="9"/>
            </w:pPr>
            <w:r>
              <w:t>48.54</w:t>
            </w:r>
          </w:p>
        </w:tc>
        <w:tc>
          <w:tcPr>
            <w:tcW w:w="2551" w:type="dxa"/>
            <w:vAlign w:val="center"/>
          </w:tcPr>
          <w:p>
            <w:pPr>
              <w:pStyle w:val="9"/>
            </w:pPr>
          </w:p>
        </w:tc>
        <w:tc>
          <w:tcPr>
            <w:tcW w:w="2551" w:type="dxa"/>
            <w:vAlign w:val="center"/>
          </w:tcPr>
          <w:p>
            <w:pPr>
              <w:pStyle w:val="9"/>
            </w:pPr>
            <w:r>
              <w:t>48.54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2081105</w:t>
            </w:r>
          </w:p>
        </w:tc>
        <w:tc>
          <w:tcPr>
            <w:tcW w:w="4535" w:type="dxa"/>
            <w:vAlign w:val="center"/>
          </w:tcPr>
          <w:p>
            <w:pPr>
              <w:pStyle w:val="10"/>
            </w:pPr>
            <w:r>
              <w:t>残疾人就业</w:t>
            </w:r>
          </w:p>
        </w:tc>
        <w:tc>
          <w:tcPr>
            <w:tcW w:w="2551" w:type="dxa"/>
            <w:vAlign w:val="center"/>
          </w:tcPr>
          <w:p>
            <w:pPr>
              <w:pStyle w:val="9"/>
            </w:pPr>
            <w:r>
              <w:t>35.60</w:t>
            </w:r>
          </w:p>
        </w:tc>
        <w:tc>
          <w:tcPr>
            <w:tcW w:w="2551" w:type="dxa"/>
            <w:vAlign w:val="center"/>
          </w:tcPr>
          <w:p>
            <w:pPr>
              <w:pStyle w:val="9"/>
            </w:pPr>
          </w:p>
        </w:tc>
        <w:tc>
          <w:tcPr>
            <w:tcW w:w="2551" w:type="dxa"/>
            <w:vAlign w:val="center"/>
          </w:tcPr>
          <w:p>
            <w:pPr>
              <w:pStyle w:val="9"/>
            </w:pPr>
            <w:r>
              <w:t>35.60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2081199</w:t>
            </w:r>
          </w:p>
        </w:tc>
        <w:tc>
          <w:tcPr>
            <w:tcW w:w="4535" w:type="dxa"/>
            <w:vAlign w:val="center"/>
          </w:tcPr>
          <w:p>
            <w:pPr>
              <w:pStyle w:val="10"/>
            </w:pPr>
            <w:r>
              <w:t>其他残疾人事业支出</w:t>
            </w:r>
          </w:p>
        </w:tc>
        <w:tc>
          <w:tcPr>
            <w:tcW w:w="2551" w:type="dxa"/>
            <w:vAlign w:val="center"/>
          </w:tcPr>
          <w:p>
            <w:pPr>
              <w:pStyle w:val="9"/>
            </w:pPr>
            <w:r>
              <w:t>67.75</w:t>
            </w:r>
          </w:p>
        </w:tc>
        <w:tc>
          <w:tcPr>
            <w:tcW w:w="2551" w:type="dxa"/>
            <w:vAlign w:val="center"/>
          </w:tcPr>
          <w:p>
            <w:pPr>
              <w:pStyle w:val="9"/>
            </w:pPr>
          </w:p>
        </w:tc>
        <w:tc>
          <w:tcPr>
            <w:tcW w:w="2551" w:type="dxa"/>
            <w:vAlign w:val="center"/>
          </w:tcPr>
          <w:p>
            <w:pPr>
              <w:pStyle w:val="9"/>
            </w:pPr>
            <w:r>
              <w:t>67.75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6.10</w:t>
            </w:r>
          </w:p>
        </w:tc>
        <w:tc>
          <w:tcPr>
            <w:tcW w:w="2551" w:type="dxa"/>
            <w:vAlign w:val="center"/>
          </w:tcPr>
          <w:p>
            <w:pPr>
              <w:pStyle w:val="9"/>
            </w:pPr>
            <w:r>
              <w:t>6.10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6.10</w:t>
            </w:r>
          </w:p>
        </w:tc>
        <w:tc>
          <w:tcPr>
            <w:tcW w:w="2551" w:type="dxa"/>
            <w:vAlign w:val="center"/>
          </w:tcPr>
          <w:p>
            <w:pPr>
              <w:pStyle w:val="9"/>
            </w:pPr>
            <w:r>
              <w:t>6.10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6.10</w:t>
            </w:r>
          </w:p>
        </w:tc>
        <w:tc>
          <w:tcPr>
            <w:tcW w:w="2551" w:type="dxa"/>
            <w:vAlign w:val="center"/>
          </w:tcPr>
          <w:p>
            <w:pPr>
              <w:pStyle w:val="9"/>
            </w:pPr>
            <w:r>
              <w:t>6.10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105.95</w:t>
            </w:r>
          </w:p>
        </w:tc>
        <w:tc>
          <w:tcPr>
            <w:tcW w:w="2551" w:type="dxa"/>
            <w:vAlign w:val="center"/>
          </w:tcPr>
          <w:p>
            <w:pPr>
              <w:pStyle w:val="13"/>
            </w:pPr>
            <w:r>
              <w:t>95.33</w:t>
            </w:r>
          </w:p>
        </w:tc>
        <w:tc>
          <w:tcPr>
            <w:tcW w:w="2551" w:type="dxa"/>
            <w:vAlign w:val="center"/>
          </w:tcPr>
          <w:p>
            <w:pPr>
              <w:pStyle w:val="13"/>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78.78</w:t>
            </w:r>
          </w:p>
        </w:tc>
        <w:tc>
          <w:tcPr>
            <w:tcW w:w="2551" w:type="dxa"/>
            <w:vAlign w:val="center"/>
          </w:tcPr>
          <w:p>
            <w:pPr>
              <w:pStyle w:val="9"/>
            </w:pPr>
            <w:r>
              <w:t>78.78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28.08</w:t>
            </w:r>
          </w:p>
        </w:tc>
        <w:tc>
          <w:tcPr>
            <w:tcW w:w="2551" w:type="dxa"/>
            <w:vAlign w:val="center"/>
          </w:tcPr>
          <w:p>
            <w:pPr>
              <w:pStyle w:val="9"/>
            </w:pPr>
            <w:r>
              <w:t>28.08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10.19</w:t>
            </w:r>
          </w:p>
        </w:tc>
        <w:tc>
          <w:tcPr>
            <w:tcW w:w="2551" w:type="dxa"/>
            <w:vAlign w:val="center"/>
          </w:tcPr>
          <w:p>
            <w:pPr>
              <w:pStyle w:val="9"/>
            </w:pPr>
            <w:r>
              <w:t>10.19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12.96</w:t>
            </w:r>
          </w:p>
        </w:tc>
        <w:tc>
          <w:tcPr>
            <w:tcW w:w="2551" w:type="dxa"/>
            <w:vAlign w:val="center"/>
          </w:tcPr>
          <w:p>
            <w:pPr>
              <w:pStyle w:val="9"/>
            </w:pPr>
            <w:r>
              <w:t>12.96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7.60</w:t>
            </w:r>
          </w:p>
        </w:tc>
        <w:tc>
          <w:tcPr>
            <w:tcW w:w="2551" w:type="dxa"/>
            <w:vAlign w:val="center"/>
          </w:tcPr>
          <w:p>
            <w:pPr>
              <w:pStyle w:val="9"/>
            </w:pPr>
            <w:r>
              <w:t>7.60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0.24</w:t>
            </w:r>
          </w:p>
        </w:tc>
        <w:tc>
          <w:tcPr>
            <w:tcW w:w="2551" w:type="dxa"/>
            <w:vAlign w:val="center"/>
          </w:tcPr>
          <w:p>
            <w:pPr>
              <w:pStyle w:val="9"/>
            </w:pPr>
            <w:r>
              <w:t>0.24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6.10</w:t>
            </w:r>
          </w:p>
        </w:tc>
        <w:tc>
          <w:tcPr>
            <w:tcW w:w="2551" w:type="dxa"/>
            <w:vAlign w:val="center"/>
          </w:tcPr>
          <w:p>
            <w:pPr>
              <w:pStyle w:val="9"/>
            </w:pPr>
            <w:r>
              <w:t>6.10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9.61</w:t>
            </w:r>
          </w:p>
        </w:tc>
        <w:tc>
          <w:tcPr>
            <w:tcW w:w="2551" w:type="dxa"/>
            <w:vAlign w:val="center"/>
          </w:tcPr>
          <w:p>
            <w:pPr>
              <w:pStyle w:val="9"/>
            </w:pPr>
            <w:r>
              <w:t>9.61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10.62</w:t>
            </w:r>
          </w:p>
        </w:tc>
        <w:tc>
          <w:tcPr>
            <w:tcW w:w="2551" w:type="dxa"/>
            <w:vAlign w:val="center"/>
          </w:tcPr>
          <w:p>
            <w:pPr>
              <w:pStyle w:val="9"/>
            </w:pPr>
          </w:p>
        </w:tc>
        <w:tc>
          <w:tcPr>
            <w:tcW w:w="2551" w:type="dxa"/>
            <w:vAlign w:val="center"/>
          </w:tcPr>
          <w:p>
            <w:pPr>
              <w:pStyle w:val="9"/>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2.99</w:t>
            </w:r>
          </w:p>
        </w:tc>
        <w:tc>
          <w:tcPr>
            <w:tcW w:w="2551" w:type="dxa"/>
            <w:vAlign w:val="center"/>
          </w:tcPr>
          <w:p>
            <w:pPr>
              <w:pStyle w:val="9"/>
            </w:pPr>
          </w:p>
        </w:tc>
        <w:tc>
          <w:tcPr>
            <w:tcW w:w="2551" w:type="dxa"/>
            <w:vAlign w:val="center"/>
          </w:tcPr>
          <w:p>
            <w:pPr>
              <w:pStyle w:val="9"/>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0.60</w:t>
            </w:r>
          </w:p>
        </w:tc>
        <w:tc>
          <w:tcPr>
            <w:tcW w:w="2551" w:type="dxa"/>
            <w:vAlign w:val="center"/>
          </w:tcPr>
          <w:p>
            <w:pPr>
              <w:pStyle w:val="9"/>
            </w:pPr>
          </w:p>
        </w:tc>
        <w:tc>
          <w:tcPr>
            <w:tcW w:w="2551" w:type="dxa"/>
            <w:vAlign w:val="center"/>
          </w:tcPr>
          <w:p>
            <w:pPr>
              <w:pStyle w:val="9"/>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0.23</w:t>
            </w:r>
          </w:p>
        </w:tc>
        <w:tc>
          <w:tcPr>
            <w:tcW w:w="2551" w:type="dxa"/>
            <w:vAlign w:val="center"/>
          </w:tcPr>
          <w:p>
            <w:pPr>
              <w:pStyle w:val="9"/>
            </w:pPr>
          </w:p>
        </w:tc>
        <w:tc>
          <w:tcPr>
            <w:tcW w:w="2551" w:type="dxa"/>
            <w:vAlign w:val="center"/>
          </w:tcPr>
          <w:p>
            <w:pPr>
              <w:pStyle w:val="9"/>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0.80</w:t>
            </w:r>
          </w:p>
        </w:tc>
        <w:tc>
          <w:tcPr>
            <w:tcW w:w="2551" w:type="dxa"/>
            <w:vAlign w:val="center"/>
          </w:tcPr>
          <w:p>
            <w:pPr>
              <w:pStyle w:val="9"/>
            </w:pPr>
          </w:p>
        </w:tc>
        <w:tc>
          <w:tcPr>
            <w:tcW w:w="2551"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0.60</w:t>
            </w:r>
          </w:p>
        </w:tc>
        <w:tc>
          <w:tcPr>
            <w:tcW w:w="2551" w:type="dxa"/>
            <w:vAlign w:val="center"/>
          </w:tcPr>
          <w:p>
            <w:pPr>
              <w:pStyle w:val="9"/>
            </w:pPr>
          </w:p>
        </w:tc>
        <w:tc>
          <w:tcPr>
            <w:tcW w:w="2551" w:type="dxa"/>
            <w:vAlign w:val="center"/>
          </w:tcPr>
          <w:p>
            <w:pPr>
              <w:pStyle w:val="9"/>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4.20</w:t>
            </w:r>
          </w:p>
        </w:tc>
        <w:tc>
          <w:tcPr>
            <w:tcW w:w="2551" w:type="dxa"/>
            <w:vAlign w:val="center"/>
          </w:tcPr>
          <w:p>
            <w:pPr>
              <w:pStyle w:val="9"/>
            </w:pPr>
          </w:p>
        </w:tc>
        <w:tc>
          <w:tcPr>
            <w:tcW w:w="2551"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16.55</w:t>
            </w:r>
          </w:p>
        </w:tc>
        <w:tc>
          <w:tcPr>
            <w:tcW w:w="2551" w:type="dxa"/>
            <w:vAlign w:val="center"/>
          </w:tcPr>
          <w:p>
            <w:pPr>
              <w:pStyle w:val="9"/>
            </w:pPr>
            <w:r>
              <w:t>16.55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15.60</w:t>
            </w:r>
          </w:p>
        </w:tc>
        <w:tc>
          <w:tcPr>
            <w:tcW w:w="2551" w:type="dxa"/>
            <w:vAlign w:val="center"/>
          </w:tcPr>
          <w:p>
            <w:pPr>
              <w:pStyle w:val="9"/>
            </w:pPr>
            <w:r>
              <w:t>15.60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0.95</w:t>
            </w:r>
          </w:p>
        </w:tc>
        <w:tc>
          <w:tcPr>
            <w:tcW w:w="2551" w:type="dxa"/>
            <w:vAlign w:val="center"/>
          </w:tcPr>
          <w:p>
            <w:pPr>
              <w:pStyle w:val="9"/>
            </w:pPr>
            <w:r>
              <w:t>0.95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138.73</w:t>
            </w:r>
          </w:p>
        </w:tc>
        <w:tc>
          <w:tcPr>
            <w:tcW w:w="2551" w:type="dxa"/>
            <w:vAlign w:val="center"/>
          </w:tcPr>
          <w:p>
            <w:pPr>
              <w:pStyle w:val="13"/>
            </w:pPr>
          </w:p>
        </w:tc>
        <w:tc>
          <w:tcPr>
            <w:tcW w:w="2551" w:type="dxa"/>
            <w:vAlign w:val="center"/>
          </w:tcPr>
          <w:p>
            <w:pPr>
              <w:pStyle w:val="13"/>
            </w:pPr>
            <w:r>
              <w:t>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138.73</w:t>
            </w:r>
          </w:p>
        </w:tc>
        <w:tc>
          <w:tcPr>
            <w:tcW w:w="2551" w:type="dxa"/>
            <w:vAlign w:val="center"/>
          </w:tcPr>
          <w:p>
            <w:pPr>
              <w:pStyle w:val="9"/>
            </w:pPr>
          </w:p>
        </w:tc>
        <w:tc>
          <w:tcPr>
            <w:tcW w:w="2551" w:type="dxa"/>
            <w:vAlign w:val="center"/>
          </w:tcPr>
          <w:p>
            <w:pPr>
              <w:pStyle w:val="9"/>
            </w:pPr>
            <w:r>
              <w:t>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22960</w:t>
            </w:r>
          </w:p>
        </w:tc>
        <w:tc>
          <w:tcPr>
            <w:tcW w:w="4535" w:type="dxa"/>
            <w:vAlign w:val="center"/>
          </w:tcPr>
          <w:p>
            <w:pPr>
              <w:pStyle w:val="10"/>
            </w:pPr>
            <w:r>
              <w:t>彩票公益金安排的支出</w:t>
            </w:r>
          </w:p>
        </w:tc>
        <w:tc>
          <w:tcPr>
            <w:tcW w:w="2551" w:type="dxa"/>
            <w:vAlign w:val="center"/>
          </w:tcPr>
          <w:p>
            <w:pPr>
              <w:pStyle w:val="9"/>
            </w:pPr>
            <w:r>
              <w:t>138.73</w:t>
            </w:r>
          </w:p>
        </w:tc>
        <w:tc>
          <w:tcPr>
            <w:tcW w:w="2551" w:type="dxa"/>
            <w:vAlign w:val="center"/>
          </w:tcPr>
          <w:p>
            <w:pPr>
              <w:pStyle w:val="9"/>
            </w:pPr>
          </w:p>
        </w:tc>
        <w:tc>
          <w:tcPr>
            <w:tcW w:w="2551" w:type="dxa"/>
            <w:vAlign w:val="center"/>
          </w:tcPr>
          <w:p>
            <w:pPr>
              <w:pStyle w:val="9"/>
            </w:pPr>
            <w:r>
              <w:t>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2296006</w:t>
            </w:r>
          </w:p>
        </w:tc>
        <w:tc>
          <w:tcPr>
            <w:tcW w:w="4535" w:type="dxa"/>
            <w:vAlign w:val="center"/>
          </w:tcPr>
          <w:p>
            <w:pPr>
              <w:pStyle w:val="10"/>
            </w:pPr>
            <w:r>
              <w:t>用于残疾人事业的彩票公益金支出</w:t>
            </w:r>
          </w:p>
        </w:tc>
        <w:tc>
          <w:tcPr>
            <w:tcW w:w="2551" w:type="dxa"/>
            <w:vAlign w:val="center"/>
          </w:tcPr>
          <w:p>
            <w:pPr>
              <w:pStyle w:val="9"/>
            </w:pPr>
            <w:r>
              <w:t>138.73</w:t>
            </w:r>
          </w:p>
        </w:tc>
        <w:tc>
          <w:tcPr>
            <w:tcW w:w="2551" w:type="dxa"/>
            <w:vAlign w:val="center"/>
          </w:tcPr>
          <w:p>
            <w:pPr>
              <w:pStyle w:val="9"/>
            </w:pPr>
          </w:p>
        </w:tc>
        <w:tc>
          <w:tcPr>
            <w:tcW w:w="2551" w:type="dxa"/>
            <w:vAlign w:val="center"/>
          </w:tcPr>
          <w:p>
            <w:pPr>
              <w:pStyle w:val="9"/>
            </w:pPr>
            <w:r>
              <w:t>138.73</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762灵寿县残疾人联合会</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0.50</w:t>
            </w:r>
          </w:p>
        </w:tc>
        <w:tc>
          <w:tcPr>
            <w:tcW w:w="2381" w:type="dxa"/>
            <w:vAlign w:val="center"/>
          </w:tcPr>
          <w:p>
            <w:pPr>
              <w:pStyle w:val="13"/>
            </w:pPr>
            <w:r>
              <w:t>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0.50</w:t>
            </w:r>
          </w:p>
        </w:tc>
        <w:tc>
          <w:tcPr>
            <w:tcW w:w="2381" w:type="dxa"/>
            <w:vAlign w:val="center"/>
          </w:tcPr>
          <w:p>
            <w:pPr>
              <w:pStyle w:val="9"/>
            </w:pPr>
            <w:r>
              <w:t>0.50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二、公务用车购置及运维费</w:t>
            </w:r>
          </w:p>
        </w:tc>
        <w:tc>
          <w:tcPr>
            <w:tcW w:w="2381" w:type="dxa"/>
            <w:vAlign w:val="center"/>
          </w:tcPr>
          <w:p>
            <w:pPr>
              <w:pStyle w:val="9"/>
            </w:pPr>
            <w:r>
              <w:t>0.50</w:t>
            </w:r>
          </w:p>
        </w:tc>
        <w:tc>
          <w:tcPr>
            <w:tcW w:w="2381" w:type="dxa"/>
            <w:vAlign w:val="center"/>
          </w:tcPr>
          <w:p>
            <w:pPr>
              <w:pStyle w:val="9"/>
            </w:pPr>
            <w:r>
              <w:t>0.50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 xml:space="preserve">          公务用车运行维护费</w:t>
            </w:r>
          </w:p>
        </w:tc>
        <w:tc>
          <w:tcPr>
            <w:tcW w:w="2381" w:type="dxa"/>
            <w:vAlign w:val="center"/>
          </w:tcPr>
          <w:p>
            <w:pPr>
              <w:pStyle w:val="9"/>
            </w:pPr>
            <w:r>
              <w:t>0.50</w:t>
            </w:r>
          </w:p>
        </w:tc>
        <w:tc>
          <w:tcPr>
            <w:tcW w:w="2381" w:type="dxa"/>
            <w:vAlign w:val="center"/>
          </w:tcPr>
          <w:p>
            <w:pPr>
              <w:pStyle w:val="9"/>
            </w:pPr>
            <w:r>
              <w:t>0.50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灵寿县残疾人联合会2024年部门预算信息公开情况说明</w:t>
      </w:r>
    </w:p>
    <w:p>
      <w:pPr>
        <w:jc w:val="center"/>
      </w:pPr>
      <w:r>
        <w:rPr>
          <w:rFonts w:ascii="方正小标宋_GBK" w:hAnsi="方正小标宋_GBK" w:eastAsia="方正小标宋_GBK" w:cs="方正小标宋_GBK"/>
          <w:color w:val="000000"/>
          <w:sz w:val="44"/>
        </w:rPr>
        <w:t>灵寿县残疾人联合会2024年部门预算信息公开情况说明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按照《中华人民共和国预算法》、《地方预决算公开操作规程》和《关于进一步推进预算公开工作的实施意见》规定，现将灵寿县残疾人联合会2024年部门预算公开如下：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残疾人联合会具有“代表、服务、管理”三种职能：代表残疾人共同利益，维护残疾人合法权益；团结教育残疾人，为残疾人服务；履行法律赋予的职责，承担政府委托的责任，管理和发展残疾人事业。</w:t>
      </w:r>
    </w:p>
    <w:p>
      <w:pPr>
        <w:pStyle w:val="15"/>
      </w:pPr>
      <w:r>
        <w:t>（一）宣传贯彻《中华人民共和国残疾人保障法》，维护残疾人在政治、经济、文化、社会等方面平等的公民权利，密切联系残疾人，听取残疾人意见，反映残疾人诉求，全心全意为残疾人服务。</w:t>
      </w:r>
    </w:p>
    <w:p>
      <w:pPr>
        <w:pStyle w:val="15"/>
      </w:pPr>
      <w:r>
        <w:t>（二）团结、教育残疾人遵守法律，履行应尽义务，自尊、自信、自强、自立、为构建和谐社会，全面建成小康社会贡献力量。</w:t>
      </w:r>
    </w:p>
    <w:p>
      <w:pPr>
        <w:pStyle w:val="15"/>
      </w:pPr>
      <w:r>
        <w:t>（三）沟通政府、社会与残疾人之间的联系，宣传残疾人事业，动员社会理解、尊重、关心、帮助残疾人。</w:t>
      </w:r>
    </w:p>
    <w:p>
      <w:pPr>
        <w:pStyle w:val="15"/>
      </w:pPr>
      <w:r>
        <w:t>（四）开展和促进残疾人康复、教育、扶贫、劳动就业、维权、文体体育、社会保障和残疾预防等工作，改善残疾人参与社会生活环境和条件。</w:t>
      </w:r>
    </w:p>
    <w:p>
      <w:pPr>
        <w:pStyle w:val="15"/>
      </w:pPr>
      <w:r>
        <w:t>（五）参与研究、制定和实施残疾人事业的法律、法规、政策、规划、发挥综合、协调、咨询、服务作用，管理和指导有关领域的工作。</w:t>
      </w:r>
    </w:p>
    <w:p>
      <w:pPr>
        <w:pStyle w:val="15"/>
      </w:pPr>
      <w:r>
        <w:t>（六）承担政府残疾人工作委员会的日常工作。</w:t>
      </w:r>
    </w:p>
    <w:p>
      <w:pPr>
        <w:pStyle w:val="15"/>
      </w:pPr>
      <w:r>
        <w:t>（七）管理和发放《中华人民共和国残疾人证》</w:t>
      </w:r>
    </w:p>
    <w:p>
      <w:pPr>
        <w:pStyle w:val="15"/>
      </w:pPr>
      <w:r>
        <w:t>（八）管理和指导各类残疾人群众组织，培养残疾人工作者，使残疾人在承认组织中更加活跃，残疾人和残疾人组织在社会上更加活跃。</w:t>
      </w:r>
    </w:p>
    <w:p>
      <w:pPr>
        <w:pStyle w:val="15"/>
      </w:pPr>
      <w:r>
        <w:t>（九）开展国际交流和合作，发挥联合国经社理事会特别咨商地位的作用。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灵寿县残疾人联合会本级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按照预算管理有关规定，目前部门预算的编制实行综合预算管理，即全部收入和支出都反映在预算中。灵寿县残疾人联合会机关及所属事业单位的收支包含在部门预算中。</w:t>
      </w:r>
    </w:p>
    <w:p>
      <w:pPr>
        <w:pStyle w:val="16"/>
      </w:pPr>
      <w:r>
        <w:t>1、收入说明</w:t>
      </w:r>
    </w:p>
    <w:p>
      <w:pPr>
        <w:pStyle w:val="16"/>
      </w:pPr>
      <w:r>
        <w:t>反映本部门当年全部收入。2024年预算收入396.57万元，其中：一般公共预算收入257.84万元，基金预算收入133.93万元，国有资本经营预算收入0.00万元，财政专户核拨收入0.00万元，单位资金收入0.00万元，上年结转结余4.80万元。</w:t>
      </w:r>
    </w:p>
    <w:p>
      <w:pPr>
        <w:pStyle w:val="16"/>
      </w:pPr>
      <w:r>
        <w:t>2、支出说明</w:t>
      </w:r>
    </w:p>
    <w:p>
      <w:pPr>
        <w:pStyle w:val="16"/>
      </w:pPr>
      <w:r>
        <w:t>收支预算总表支出栏、基本支出表、项目支出表按经济分类和支出功能分类科目编制，反映灵寿县残疾人联合会年度部门预算中支出预算的总体情况。2024年支出预算396.57万元，其中基本支出105.95万元，包括人员经费95.33万元和日常公用经费10.62万元；项目支出290.62万元，主要为残疾儿童康复救助及早期干预40.2万元，残疾评定补贴0.72万元，残疾人辅具适配补助17.3万元，残疾人基本康复服务17.65万元，残疾人农村实用技术培训4.35万元，残疾人燃油补贴2.01万元，残疾人托养服务24.9万元，残疾人无障碍改造15.75万元，家庭医生签约服务1.59万元，残疾人动态更新补贴6.69万元，残疾人康复服务50.34万元，残疾人日间照料中心运行补贴18.36万元，残疾人专职委员用工补贴49.42万元，残疾学生及残疾家庭子女大学生资助及驾驶证补贴6.35万元，重度残疾人参保补助34.99万元。</w:t>
      </w:r>
    </w:p>
    <w:p>
      <w:pPr>
        <w:pStyle w:val="16"/>
      </w:pPr>
      <w:r>
        <w:t>3、比上年增减情况</w:t>
      </w:r>
    </w:p>
    <w:p>
      <w:pPr>
        <w:pStyle w:val="16"/>
      </w:pPr>
      <w:r>
        <w:t>2024年预算收支安排396.57万元，较2023年预算减少83.09万元，其中：基本支出减少48.05万元，主要为人员退休减少人员经费。项目支出减少35.04万元，主要为残疾人基本康复服务、残疾人辅具适配、托养服务等上级项目资金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2024年，我部门机关运行经费共计安排10.62万元，主要用于日常维修、办公用房水电费、办公用房取暖费、办公用房物业管理费等日常运行支出。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部门财政拨款“三公”经费预算安排0.50万元，其中因公出国（境）费0.00万元；公务用车购置及运维费0.50万元（其中：公务用车购置费为0.00万元，公务用车运维费0.50万元)；公务接待费0.00万元。与2023年相比增加0.00万元，增减变化的主要原因是与2023年预算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认真落实县委、县政府和市残联关于残疾人事业的新部署新要求，我单位整体绩效目标主要是：一是深入推进残疾人就业培训。二是深入推进残疾人康复服务。三是深入推进残疾人文化体育服务。四是深入推进残疾人权益维护。五是深入推进残联组织建设。</w:t>
      </w:r>
    </w:p>
    <w:p>
      <w:pPr>
        <w:spacing w:line="500" w:lineRule="exact"/>
        <w:ind w:firstLine="560"/>
      </w:pPr>
      <w:r>
        <w:rPr>
          <w:rFonts w:eastAsia="方正仿宋_GBK"/>
          <w:color w:val="000000"/>
          <w:sz w:val="28"/>
        </w:rPr>
        <w:t>（二）分项绩效目标</w:t>
      </w:r>
    </w:p>
    <w:p>
      <w:pPr>
        <w:pStyle w:val="20"/>
      </w:pPr>
      <w:r>
        <w:t>1、逐步构建我县残疾人康复服务体系</w:t>
      </w:r>
    </w:p>
    <w:p>
      <w:pPr>
        <w:pStyle w:val="20"/>
      </w:pPr>
      <w:r>
        <w:t>绩效目标：为残疾人提供基本康复服务，努力提高残疾人生活自理和社会参与能力。</w:t>
      </w:r>
    </w:p>
    <w:p>
      <w:pPr>
        <w:pStyle w:val="20"/>
      </w:pPr>
      <w:r>
        <w:t>绩效指标：使残疾人基本康复服务救助人群603人；残疾人辅具适配服务人数670人； 残疾人家庭医生签约服务人数265人；残疾儿童康复服务救助人群25人；残疾儿童辅具适配服务人数3人 。</w:t>
      </w:r>
    </w:p>
    <w:p>
      <w:pPr>
        <w:pStyle w:val="20"/>
      </w:pPr>
      <w:r>
        <w:t>2、残疾人就业教育及培训</w:t>
      </w:r>
    </w:p>
    <w:p>
      <w:pPr>
        <w:pStyle w:val="20"/>
      </w:pPr>
      <w:r>
        <w:t>绩效目标：帮助农村贫困残疾人提高生产增收技能，提高残疾人教育水平。</w:t>
      </w:r>
    </w:p>
    <w:p>
      <w:pPr>
        <w:pStyle w:val="20"/>
      </w:pPr>
      <w:r>
        <w:t>绩效指标：通过对残疾人托养服务人员166人；  残疾人农村实用技术培训人员50人；对残疾人学生和残疾人家庭子女学生实施资助，保障他们顺利入学，得到救助不低于28人；残疾人机动车驾驶技能培训人数15人；对我县10523残疾人实施动态更新工作，可以摸清底数、精准施策。</w:t>
      </w:r>
    </w:p>
    <w:p>
      <w:pPr>
        <w:pStyle w:val="20"/>
      </w:pPr>
      <w:r>
        <w:t>3、其他残疾人事业支出</w:t>
      </w:r>
    </w:p>
    <w:p>
      <w:pPr>
        <w:pStyle w:val="20"/>
      </w:pPr>
      <w:r>
        <w:t>绩效目标：提升残疾人康复和托养服务能力。</w:t>
      </w:r>
    </w:p>
    <w:p>
      <w:pPr>
        <w:pStyle w:val="20"/>
      </w:pPr>
      <w:r>
        <w:t>绩效指标：残疾人机动轮椅燃油补贴人数78人；残疾人评定补贴48人；对有需求的困难残疾人家庭45户进行无障碍改造，改善残疾人居家无障碍环境。</w:t>
      </w:r>
    </w:p>
    <w:p>
      <w:pPr>
        <w:spacing w:line="500" w:lineRule="exact"/>
        <w:ind w:firstLine="560"/>
      </w:pPr>
      <w:r>
        <w:rPr>
          <w:rFonts w:eastAsia="方正仿宋_GBK"/>
          <w:color w:val="000000"/>
          <w:sz w:val="28"/>
        </w:rPr>
        <w:t>（三）工作保障措施</w:t>
      </w:r>
    </w:p>
    <w:p>
      <w:pPr>
        <w:pStyle w:val="21"/>
      </w:pPr>
      <w:r>
        <w:t>1、完善制度建设。按照预算绩效管理相关规定,科学设定绩效指标和目标,从源头上保障绩效管理的有效落实。结合绩效管理要求,修订完善财务管理规定,强化事前事中事后绩效监管,明确预算绩效责任分工,严格财务审批流程,确保资金支出有序进行,为全年预算绩效目标的实现奠定坚实基础。</w:t>
      </w:r>
    </w:p>
    <w:p>
      <w:pPr>
        <w:pStyle w:val="21"/>
      </w:pPr>
      <w:r>
        <w:t>2、加强支出管理。以项目预算绩效为依据,优化支出结构,预算编制做细做实,支出执行有章可循。严格履行政府采购手续,提前谋划,降低预算支出的波动幅度,尽快启动项目、及时支付资金,资金支出安排科学合理确保支出进度达标。</w:t>
      </w:r>
    </w:p>
    <w:p>
      <w:pPr>
        <w:pStyle w:val="21"/>
      </w:pPr>
      <w:r>
        <w:t>3、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pPr>
        <w:pStyle w:val="21"/>
      </w:pPr>
      <w:r>
        <w:t>4、做好绩效自评。按照“谁花钱、谁负责"的原则,明确各科室预算绩效管理职责。按规定对申请新增省级重大政策、重大专项开展事前绩效评估,按要求开展预算绩效中期评估、终期绩效评价。把预算管理职责落到实处。</w:t>
      </w:r>
    </w:p>
    <w:p>
      <w:pPr>
        <w:pStyle w:val="21"/>
      </w:pPr>
      <w:r>
        <w:t>5、规范财务资产管理。完善财务管理制度，严格执行国有资产管理的职责权限和资产评估、资产处置的审批程序，规范国有资产的购置、处置、流动和报批，加强固定资产登记、使用和报废处置管理，做到支出合理，物尽其用，确保资产不流失。</w:t>
      </w:r>
    </w:p>
    <w:p>
      <w:pPr>
        <w:pStyle w:val="21"/>
      </w:pPr>
      <w:r>
        <w:t>6、加强内部监督。逐步实现内部监督制度建设,对绩效运行情况、重大支出决策、对外投资、资产处置及其他重要经济业务事项的决策和执行进行督导,对会计资料加强内部审计,并配合做好审计、财政监督等外部监督工作,确保财政资金安全有效。</w:t>
      </w:r>
    </w:p>
    <w:p>
      <w:pPr>
        <w:pStyle w:val="21"/>
      </w:pPr>
      <w:r>
        <w:t>7、加强宣传培训调研等。积极参加财政业务培训,提高财务人员素质同时适时组织本部门职工培训,逐步提高业务科室人员对绩效监督的认识。通过调研、座谈等方式,提出优化财政资金配置、提高资金使用效益的意见;加大宣传力度,强化预算绩效管理意识,促进预算绩效管理水平进一步提升。</w:t>
      </w:r>
    </w:p>
    <w:p>
      <w:pPr>
        <w:pStyle w:val="21"/>
        <w:sectPr>
          <w:pgSz w:w="16840" w:h="11900" w:orient="landscape"/>
          <w:pgMar w:top="1361" w:right="1020" w:bottom="1361" w:left="1020" w:header="720" w:footer="720" w:gutter="0"/>
          <w:cols w:space="720" w:num="1"/>
        </w:sectPr>
      </w:pP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仿宋" w:hAnsi="仿宋" w:eastAsia="仿宋" w:cs="仿宋"/>
          <w:b w:val="0"/>
          <w:bCs w:val="0"/>
          <w:color w:val="000000"/>
          <w:sz w:val="32"/>
          <w:lang w:eastAsia="zh-CN"/>
        </w:rPr>
      </w:pPr>
      <w:bookmarkStart w:id="15" w:name="_Toc_3_3_0000000016"/>
      <w:r>
        <w:rPr>
          <w:rFonts w:hint="eastAsia" w:ascii="仿宋" w:hAnsi="仿宋" w:eastAsia="仿宋" w:cs="仿宋"/>
          <w:b w:val="0"/>
          <w:bCs w:val="0"/>
          <w:color w:val="000000"/>
          <w:sz w:val="32"/>
          <w:lang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1、残疾儿童康复救助 彩票公益金绩效目标表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13012623P004445100017</w:t>
            </w:r>
          </w:p>
        </w:tc>
        <w:tc>
          <w:tcPr>
            <w:tcW w:w="2835" w:type="dxa"/>
            <w:vAlign w:val="center"/>
          </w:tcPr>
          <w:p>
            <w:pPr>
              <w:pStyle w:val="8"/>
            </w:pPr>
            <w:r>
              <w:t>项目名称</w:t>
            </w:r>
          </w:p>
        </w:tc>
        <w:tc>
          <w:tcPr>
            <w:tcW w:w="6094" w:type="dxa"/>
            <w:gridSpan w:val="3"/>
            <w:vAlign w:val="center"/>
          </w:tcPr>
          <w:p>
            <w:pPr>
              <w:pStyle w:val="10"/>
            </w:pPr>
            <w:r>
              <w:t>残疾儿童康复救助 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4.80</w:t>
            </w:r>
          </w:p>
        </w:tc>
        <w:tc>
          <w:tcPr>
            <w:tcW w:w="2835" w:type="dxa"/>
            <w:vAlign w:val="center"/>
          </w:tcPr>
          <w:p>
            <w:pPr>
              <w:pStyle w:val="8"/>
            </w:pPr>
            <w:r>
              <w:t>其中：财政    资金</w:t>
            </w:r>
          </w:p>
        </w:tc>
        <w:tc>
          <w:tcPr>
            <w:tcW w:w="2551" w:type="dxa"/>
            <w:vAlign w:val="center"/>
          </w:tcPr>
          <w:p>
            <w:pPr>
              <w:pStyle w:val="10"/>
            </w:pPr>
            <w:r>
              <w:t>4.80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用于3名残疾儿童康复救助及早期干预。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1.使残疾儿童康复服务救助3人。</w:t>
            </w:r>
          </w:p>
          <w:p>
            <w:pPr>
              <w:pStyle w:val="10"/>
            </w:pPr>
            <w:r>
              <w:t>2.通过为残疾人提供儿童康复救助和基本辅具适配服务，减轻功能障碍，增强残疾人生活自理和社会参与能力。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儿童康复服务人数</w:t>
            </w:r>
          </w:p>
        </w:tc>
        <w:tc>
          <w:tcPr>
            <w:tcW w:w="5386" w:type="dxa"/>
            <w:vAlign w:val="center"/>
          </w:tcPr>
          <w:p>
            <w:pPr>
              <w:pStyle w:val="10"/>
            </w:pPr>
            <w:r>
              <w:t>反映接受辅具适配、康复救助等康复服务的残疾儿童人数</w:t>
            </w:r>
          </w:p>
        </w:tc>
        <w:tc>
          <w:tcPr>
            <w:tcW w:w="2268" w:type="dxa"/>
            <w:vAlign w:val="center"/>
          </w:tcPr>
          <w:p>
            <w:pPr>
              <w:pStyle w:val="10"/>
            </w:pPr>
            <w:r>
              <w:t>3人</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资金及时发放率</w:t>
            </w:r>
          </w:p>
        </w:tc>
        <w:tc>
          <w:tcPr>
            <w:tcW w:w="5386" w:type="dxa"/>
            <w:vAlign w:val="center"/>
          </w:tcPr>
          <w:p>
            <w:pPr>
              <w:pStyle w:val="10"/>
            </w:pPr>
            <w:r>
              <w:t>残疾人康复救助资金的及时发放程度</w:t>
            </w:r>
          </w:p>
        </w:tc>
        <w:tc>
          <w:tcPr>
            <w:tcW w:w="2268" w:type="dxa"/>
            <w:vAlign w:val="center"/>
          </w:tcPr>
          <w:p>
            <w:pPr>
              <w:pStyle w:val="10"/>
            </w:pPr>
            <w:r>
              <w:t>100%</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儿童康复显效率</w:t>
            </w:r>
          </w:p>
        </w:tc>
        <w:tc>
          <w:tcPr>
            <w:tcW w:w="5386" w:type="dxa"/>
            <w:vAlign w:val="center"/>
          </w:tcPr>
          <w:p>
            <w:pPr>
              <w:pStyle w:val="10"/>
            </w:pPr>
            <w:r>
              <w:t>反映接受康复救助的残疾儿童康复效果</w:t>
            </w:r>
          </w:p>
        </w:tc>
        <w:tc>
          <w:tcPr>
            <w:tcW w:w="2268" w:type="dxa"/>
            <w:vAlign w:val="center"/>
          </w:tcPr>
          <w:p>
            <w:pPr>
              <w:pStyle w:val="10"/>
            </w:pPr>
            <w:r>
              <w:t>≥85%</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残疾儿童救助补助标准</w:t>
            </w:r>
          </w:p>
        </w:tc>
        <w:tc>
          <w:tcPr>
            <w:tcW w:w="5386" w:type="dxa"/>
            <w:vAlign w:val="center"/>
          </w:tcPr>
          <w:p>
            <w:pPr>
              <w:pStyle w:val="10"/>
            </w:pPr>
            <w:r>
              <w:t>反映接受残疾儿童康复救助人均补助标准</w:t>
            </w:r>
          </w:p>
        </w:tc>
        <w:tc>
          <w:tcPr>
            <w:tcW w:w="2268" w:type="dxa"/>
            <w:vAlign w:val="center"/>
          </w:tcPr>
          <w:p>
            <w:pPr>
              <w:pStyle w:val="10"/>
            </w:pPr>
            <w:r>
              <w:t>24000元/人/年</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残疾儿童康复服务率</w:t>
            </w:r>
          </w:p>
        </w:tc>
        <w:tc>
          <w:tcPr>
            <w:tcW w:w="5386" w:type="dxa"/>
            <w:vAlign w:val="center"/>
          </w:tcPr>
          <w:p>
            <w:pPr>
              <w:pStyle w:val="10"/>
            </w:pPr>
            <w:r>
              <w:t>符合康复救助条件的残疾儿童康复服务率</w:t>
            </w:r>
          </w:p>
        </w:tc>
        <w:tc>
          <w:tcPr>
            <w:tcW w:w="2268" w:type="dxa"/>
            <w:vAlign w:val="center"/>
          </w:tcPr>
          <w:p>
            <w:pPr>
              <w:pStyle w:val="10"/>
            </w:pPr>
            <w:r>
              <w:t>有所提高</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保障残疾人基本权益</w:t>
            </w:r>
          </w:p>
        </w:tc>
        <w:tc>
          <w:tcPr>
            <w:tcW w:w="5386" w:type="dxa"/>
            <w:vAlign w:val="center"/>
          </w:tcPr>
          <w:p>
            <w:pPr>
              <w:pStyle w:val="10"/>
            </w:pPr>
            <w:r>
              <w:t>反映保障残疾人基本权益情况</w:t>
            </w:r>
          </w:p>
        </w:tc>
        <w:tc>
          <w:tcPr>
            <w:tcW w:w="2268" w:type="dxa"/>
            <w:vAlign w:val="center"/>
          </w:tcPr>
          <w:p>
            <w:pPr>
              <w:pStyle w:val="10"/>
            </w:pPr>
            <w:r>
              <w:t>有所改善</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康复服务对象满意度</w:t>
            </w:r>
          </w:p>
        </w:tc>
        <w:tc>
          <w:tcPr>
            <w:tcW w:w="5386" w:type="dxa"/>
            <w:vAlign w:val="center"/>
          </w:tcPr>
          <w:p>
            <w:pPr>
              <w:pStyle w:val="10"/>
            </w:pPr>
            <w:r>
              <w:t>通过问卷调查或抽查，对康复服务满意的残疾人或其家属占调查人数的比例</w:t>
            </w:r>
          </w:p>
        </w:tc>
        <w:tc>
          <w:tcPr>
            <w:tcW w:w="2268" w:type="dxa"/>
            <w:vAlign w:val="center"/>
          </w:tcPr>
          <w:p>
            <w:pPr>
              <w:pStyle w:val="10"/>
            </w:pPr>
            <w:r>
              <w:t>≥90%</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2、残疾儿童康复救助项目省级绩效目标表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13012624P00000610053P</w:t>
            </w:r>
          </w:p>
        </w:tc>
        <w:tc>
          <w:tcPr>
            <w:tcW w:w="2835" w:type="dxa"/>
            <w:vAlign w:val="center"/>
          </w:tcPr>
          <w:p>
            <w:pPr>
              <w:pStyle w:val="8"/>
            </w:pPr>
            <w:r>
              <w:t>项目名称</w:t>
            </w:r>
          </w:p>
        </w:tc>
        <w:tc>
          <w:tcPr>
            <w:tcW w:w="6094" w:type="dxa"/>
            <w:gridSpan w:val="3"/>
            <w:vAlign w:val="center"/>
          </w:tcPr>
          <w:p>
            <w:pPr>
              <w:pStyle w:val="10"/>
            </w:pPr>
            <w:r>
              <w:t>残疾儿童康复救助项目省级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12.00</w:t>
            </w:r>
          </w:p>
        </w:tc>
        <w:tc>
          <w:tcPr>
            <w:tcW w:w="2835" w:type="dxa"/>
            <w:vAlign w:val="center"/>
          </w:tcPr>
          <w:p>
            <w:pPr>
              <w:pStyle w:val="8"/>
            </w:pPr>
            <w:r>
              <w:t>其中：财政    资金</w:t>
            </w:r>
          </w:p>
        </w:tc>
        <w:tc>
          <w:tcPr>
            <w:tcW w:w="2551" w:type="dxa"/>
            <w:vAlign w:val="center"/>
          </w:tcPr>
          <w:p>
            <w:pPr>
              <w:pStyle w:val="10"/>
            </w:pPr>
            <w:r>
              <w:t>12.00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残疾儿童康复服务10人。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1.残疾儿童康复服务10人。</w:t>
            </w:r>
          </w:p>
          <w:p>
            <w:pPr>
              <w:pStyle w:val="10"/>
            </w:pPr>
            <w:r>
              <w:t>2.通过为残疾儿童康复救助服务，减轻功能障碍，增强残疾人生活自理和社会参与能力。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儿童康复服务人数</w:t>
            </w:r>
          </w:p>
        </w:tc>
        <w:tc>
          <w:tcPr>
            <w:tcW w:w="5386" w:type="dxa"/>
            <w:vAlign w:val="center"/>
          </w:tcPr>
          <w:p>
            <w:pPr>
              <w:pStyle w:val="10"/>
            </w:pPr>
            <w:r>
              <w:t>反映接受康复救助的残疾儿童人数</w:t>
            </w:r>
          </w:p>
        </w:tc>
        <w:tc>
          <w:tcPr>
            <w:tcW w:w="2268" w:type="dxa"/>
            <w:vAlign w:val="center"/>
          </w:tcPr>
          <w:p>
            <w:pPr>
              <w:pStyle w:val="10"/>
            </w:pPr>
            <w:r>
              <w:t>≥10人</w:t>
            </w:r>
          </w:p>
        </w:tc>
        <w:tc>
          <w:tcPr>
            <w:tcW w:w="1276" w:type="dxa"/>
            <w:vAlign w:val="center"/>
          </w:tcPr>
          <w:p>
            <w:pPr>
              <w:pStyle w:val="10"/>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残疾儿童康复救助工作完成时间</w:t>
            </w:r>
          </w:p>
        </w:tc>
        <w:tc>
          <w:tcPr>
            <w:tcW w:w="5386" w:type="dxa"/>
            <w:vAlign w:val="center"/>
          </w:tcPr>
          <w:p>
            <w:pPr>
              <w:pStyle w:val="10"/>
            </w:pPr>
            <w:r>
              <w:t>反映残疾儿童康复救助工作完成的时限要求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儿童康复显效率</w:t>
            </w:r>
          </w:p>
        </w:tc>
        <w:tc>
          <w:tcPr>
            <w:tcW w:w="5386" w:type="dxa"/>
            <w:vAlign w:val="center"/>
          </w:tcPr>
          <w:p>
            <w:pPr>
              <w:pStyle w:val="10"/>
            </w:pPr>
            <w:r>
              <w:t>反映接受康复救助的残疾儿童康复效果</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儿童康复补助标准</w:t>
            </w:r>
          </w:p>
        </w:tc>
        <w:tc>
          <w:tcPr>
            <w:tcW w:w="5386" w:type="dxa"/>
            <w:vAlign w:val="center"/>
          </w:tcPr>
          <w:p>
            <w:pPr>
              <w:pStyle w:val="10"/>
            </w:pPr>
            <w:r>
              <w:t>反映儿童康复人均补助标准</w:t>
            </w:r>
          </w:p>
        </w:tc>
        <w:tc>
          <w:tcPr>
            <w:tcW w:w="2268" w:type="dxa"/>
            <w:vAlign w:val="center"/>
          </w:tcPr>
          <w:p>
            <w:pPr>
              <w:pStyle w:val="10"/>
            </w:pPr>
            <w:r>
              <w:t>12000元/人</w:t>
            </w:r>
          </w:p>
        </w:tc>
        <w:tc>
          <w:tcPr>
            <w:tcW w:w="1276" w:type="dxa"/>
            <w:vAlign w:val="center"/>
          </w:tcPr>
          <w:p>
            <w:pPr>
              <w:pStyle w:val="10"/>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残疾儿童康复服务率</w:t>
            </w:r>
          </w:p>
        </w:tc>
        <w:tc>
          <w:tcPr>
            <w:tcW w:w="5386" w:type="dxa"/>
            <w:vAlign w:val="center"/>
          </w:tcPr>
          <w:p>
            <w:pPr>
              <w:pStyle w:val="10"/>
            </w:pPr>
            <w:r>
              <w:t>符合康复救助条件的残疾儿童康复服务率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3、残疾儿童康复救助中央彩票绩效目标表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13012624P00000610025B</w:t>
            </w:r>
          </w:p>
        </w:tc>
        <w:tc>
          <w:tcPr>
            <w:tcW w:w="2835" w:type="dxa"/>
            <w:vAlign w:val="center"/>
          </w:tcPr>
          <w:p>
            <w:pPr>
              <w:pStyle w:val="8"/>
            </w:pPr>
            <w:r>
              <w:t>项目名称</w:t>
            </w:r>
          </w:p>
        </w:tc>
        <w:tc>
          <w:tcPr>
            <w:tcW w:w="6094" w:type="dxa"/>
            <w:gridSpan w:val="3"/>
            <w:vAlign w:val="center"/>
          </w:tcPr>
          <w:p>
            <w:pPr>
              <w:pStyle w:val="10"/>
            </w:pPr>
            <w:r>
              <w:t>残疾儿童康复救助中央彩票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23.40</w:t>
            </w:r>
          </w:p>
        </w:tc>
        <w:tc>
          <w:tcPr>
            <w:tcW w:w="2835" w:type="dxa"/>
            <w:vAlign w:val="center"/>
          </w:tcPr>
          <w:p>
            <w:pPr>
              <w:pStyle w:val="8"/>
            </w:pPr>
            <w:r>
              <w:t>其中：财政    资金</w:t>
            </w:r>
          </w:p>
        </w:tc>
        <w:tc>
          <w:tcPr>
            <w:tcW w:w="2551" w:type="dxa"/>
            <w:vAlign w:val="center"/>
          </w:tcPr>
          <w:p>
            <w:pPr>
              <w:pStyle w:val="10"/>
            </w:pPr>
            <w:r>
              <w:t>23.40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使残疾儿童康复服务救助20人。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1.使残疾儿童康复服务救助20人。</w:t>
            </w:r>
          </w:p>
          <w:p>
            <w:pPr>
              <w:pStyle w:val="10"/>
            </w:pPr>
            <w:r>
              <w:t>2.通过为残疾人提供儿童康复救助和基本辅具适配服务，减轻功能障碍，增强残疾人生活自理和社会参与能力。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儿童康复服务人数</w:t>
            </w:r>
          </w:p>
        </w:tc>
        <w:tc>
          <w:tcPr>
            <w:tcW w:w="5386" w:type="dxa"/>
            <w:vAlign w:val="center"/>
          </w:tcPr>
          <w:p>
            <w:pPr>
              <w:pStyle w:val="10"/>
            </w:pPr>
            <w:r>
              <w:t>反映接受辅具适配、康复救助等康复服务的残疾儿童人数</w:t>
            </w:r>
          </w:p>
        </w:tc>
        <w:tc>
          <w:tcPr>
            <w:tcW w:w="2268" w:type="dxa"/>
            <w:vAlign w:val="center"/>
          </w:tcPr>
          <w:p>
            <w:pPr>
              <w:pStyle w:val="10"/>
            </w:pPr>
            <w:r>
              <w:t>20人</w:t>
            </w:r>
          </w:p>
        </w:tc>
        <w:tc>
          <w:tcPr>
            <w:tcW w:w="1276" w:type="dxa"/>
            <w:vAlign w:val="center"/>
          </w:tcPr>
          <w:p>
            <w:pPr>
              <w:pStyle w:val="10"/>
            </w:pPr>
            <w:r>
              <w:t>申请花名册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资金及时发放率</w:t>
            </w:r>
          </w:p>
        </w:tc>
        <w:tc>
          <w:tcPr>
            <w:tcW w:w="5386" w:type="dxa"/>
            <w:vAlign w:val="center"/>
          </w:tcPr>
          <w:p>
            <w:pPr>
              <w:pStyle w:val="10"/>
            </w:pPr>
            <w:r>
              <w:t>残疾人康复救助资金的及时发放程度</w:t>
            </w:r>
          </w:p>
        </w:tc>
        <w:tc>
          <w:tcPr>
            <w:tcW w:w="2268" w:type="dxa"/>
            <w:vAlign w:val="center"/>
          </w:tcPr>
          <w:p>
            <w:pPr>
              <w:pStyle w:val="10"/>
            </w:pPr>
            <w:r>
              <w:t>100%</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儿童康复显效率</w:t>
            </w:r>
          </w:p>
        </w:tc>
        <w:tc>
          <w:tcPr>
            <w:tcW w:w="5386" w:type="dxa"/>
            <w:vAlign w:val="center"/>
          </w:tcPr>
          <w:p>
            <w:pPr>
              <w:pStyle w:val="10"/>
            </w:pPr>
            <w:r>
              <w:t>反映接受康复救助的残疾儿童康复效果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残疾儿童救助补助标准</w:t>
            </w:r>
          </w:p>
        </w:tc>
        <w:tc>
          <w:tcPr>
            <w:tcW w:w="5386" w:type="dxa"/>
            <w:vAlign w:val="center"/>
          </w:tcPr>
          <w:p>
            <w:pPr>
              <w:pStyle w:val="10"/>
            </w:pPr>
            <w:r>
              <w:t>反映接受残疾儿童康复救助人均补助标准</w:t>
            </w:r>
          </w:p>
        </w:tc>
        <w:tc>
          <w:tcPr>
            <w:tcW w:w="2268" w:type="dxa"/>
            <w:vAlign w:val="center"/>
          </w:tcPr>
          <w:p>
            <w:pPr>
              <w:pStyle w:val="10"/>
            </w:pPr>
            <w:r>
              <w:t>12000元/人/年</w:t>
            </w:r>
          </w:p>
        </w:tc>
        <w:tc>
          <w:tcPr>
            <w:tcW w:w="1276" w:type="dxa"/>
            <w:vAlign w:val="center"/>
          </w:tcPr>
          <w:p>
            <w:pPr>
              <w:pStyle w:val="10"/>
            </w:pPr>
            <w:r>
              <w:t>冀残联办【2023】4号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残疾儿童康复服务率</w:t>
            </w:r>
          </w:p>
        </w:tc>
        <w:tc>
          <w:tcPr>
            <w:tcW w:w="5386" w:type="dxa"/>
            <w:vAlign w:val="center"/>
          </w:tcPr>
          <w:p>
            <w:pPr>
              <w:pStyle w:val="10"/>
            </w:pPr>
            <w:r>
              <w:t>符合康复救助条件的残疾儿童康复服务率</w:t>
            </w:r>
          </w:p>
        </w:tc>
        <w:tc>
          <w:tcPr>
            <w:tcW w:w="2268" w:type="dxa"/>
            <w:vAlign w:val="center"/>
          </w:tcPr>
          <w:p>
            <w:pPr>
              <w:pStyle w:val="10"/>
            </w:pPr>
            <w:r>
              <w:t>有所提高</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保障残疾人基本权益</w:t>
            </w:r>
          </w:p>
        </w:tc>
        <w:tc>
          <w:tcPr>
            <w:tcW w:w="5386" w:type="dxa"/>
            <w:vAlign w:val="center"/>
          </w:tcPr>
          <w:p>
            <w:pPr>
              <w:pStyle w:val="10"/>
            </w:pPr>
            <w:r>
              <w:t>反映保障残疾人基本权益情况</w:t>
            </w:r>
          </w:p>
        </w:tc>
        <w:tc>
          <w:tcPr>
            <w:tcW w:w="2268" w:type="dxa"/>
            <w:vAlign w:val="center"/>
          </w:tcPr>
          <w:p>
            <w:pPr>
              <w:pStyle w:val="10"/>
            </w:pPr>
            <w:r>
              <w:t>有所改善</w:t>
            </w:r>
          </w:p>
        </w:tc>
        <w:tc>
          <w:tcPr>
            <w:tcW w:w="1276" w:type="dxa"/>
            <w:vAlign w:val="center"/>
          </w:tcPr>
          <w:p>
            <w:pPr>
              <w:pStyle w:val="10"/>
            </w:pPr>
            <w:r>
              <w:t>冀残联办【2023】4号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康复服务对象满意度</w:t>
            </w:r>
          </w:p>
        </w:tc>
        <w:tc>
          <w:tcPr>
            <w:tcW w:w="5386" w:type="dxa"/>
            <w:vAlign w:val="center"/>
          </w:tcPr>
          <w:p>
            <w:pPr>
              <w:pStyle w:val="10"/>
            </w:pPr>
            <w:r>
              <w:t>通过问卷调查或抽查，对康复服务满意的残疾人或其家属占调查人数的比例</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4、残疾评定补贴项目省级绩效目标表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13012624P00000610059D</w:t>
            </w:r>
          </w:p>
        </w:tc>
        <w:tc>
          <w:tcPr>
            <w:tcW w:w="2835" w:type="dxa"/>
            <w:vAlign w:val="center"/>
          </w:tcPr>
          <w:p>
            <w:pPr>
              <w:pStyle w:val="8"/>
            </w:pPr>
            <w:r>
              <w:t>项目名称</w:t>
            </w:r>
          </w:p>
        </w:tc>
        <w:tc>
          <w:tcPr>
            <w:tcW w:w="6094" w:type="dxa"/>
            <w:gridSpan w:val="3"/>
            <w:vAlign w:val="center"/>
          </w:tcPr>
          <w:p>
            <w:pPr>
              <w:pStyle w:val="10"/>
            </w:pPr>
            <w:r>
              <w:t>残疾评定补贴项目省级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0.57</w:t>
            </w:r>
          </w:p>
        </w:tc>
        <w:tc>
          <w:tcPr>
            <w:tcW w:w="2835" w:type="dxa"/>
            <w:vAlign w:val="center"/>
          </w:tcPr>
          <w:p>
            <w:pPr>
              <w:pStyle w:val="8"/>
            </w:pPr>
            <w:r>
              <w:t>其中：财政    资金</w:t>
            </w:r>
          </w:p>
        </w:tc>
        <w:tc>
          <w:tcPr>
            <w:tcW w:w="2551" w:type="dxa"/>
            <w:vAlign w:val="center"/>
          </w:tcPr>
          <w:p>
            <w:pPr>
              <w:pStyle w:val="10"/>
            </w:pPr>
            <w:r>
              <w:t>0.57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残疾评定补贴38人。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1.残疾评定补贴38人。</w:t>
            </w:r>
          </w:p>
          <w:p>
            <w:pPr>
              <w:pStyle w:val="10"/>
            </w:pPr>
            <w:r>
              <w:t>2.通过为残疾人提供残疾评定补贴，减轻残疾人负担。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残疾评定补贴人数</w:t>
            </w:r>
          </w:p>
        </w:tc>
        <w:tc>
          <w:tcPr>
            <w:tcW w:w="5386" w:type="dxa"/>
            <w:vAlign w:val="center"/>
          </w:tcPr>
          <w:p>
            <w:pPr>
              <w:pStyle w:val="10"/>
            </w:pPr>
            <w:r>
              <w:t>反映获得残疾评定补贴的残疾人数</w:t>
            </w:r>
          </w:p>
        </w:tc>
        <w:tc>
          <w:tcPr>
            <w:tcW w:w="2268" w:type="dxa"/>
            <w:vAlign w:val="center"/>
          </w:tcPr>
          <w:p>
            <w:pPr>
              <w:pStyle w:val="10"/>
            </w:pPr>
            <w:r>
              <w:t>≥38人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补贴工作完成时间</w:t>
            </w:r>
          </w:p>
        </w:tc>
        <w:tc>
          <w:tcPr>
            <w:tcW w:w="5386" w:type="dxa"/>
            <w:vAlign w:val="center"/>
          </w:tcPr>
          <w:p>
            <w:pPr>
              <w:pStyle w:val="10"/>
            </w:pPr>
            <w:r>
              <w:t>反映残疾评定补贴完成的时限要求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救助显效率</w:t>
            </w:r>
          </w:p>
        </w:tc>
        <w:tc>
          <w:tcPr>
            <w:tcW w:w="5386" w:type="dxa"/>
            <w:vAlign w:val="center"/>
          </w:tcPr>
          <w:p>
            <w:pPr>
              <w:pStyle w:val="10"/>
            </w:pPr>
            <w:r>
              <w:t>反映接受救助的残疾人康复效果</w:t>
            </w:r>
          </w:p>
        </w:tc>
        <w:tc>
          <w:tcPr>
            <w:tcW w:w="2268" w:type="dxa"/>
            <w:vAlign w:val="center"/>
          </w:tcPr>
          <w:p>
            <w:pPr>
              <w:pStyle w:val="10"/>
            </w:pPr>
            <w:r>
              <w:t>≥85%</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残疾评定补贴标准</w:t>
            </w:r>
          </w:p>
        </w:tc>
        <w:tc>
          <w:tcPr>
            <w:tcW w:w="5386" w:type="dxa"/>
            <w:vAlign w:val="center"/>
          </w:tcPr>
          <w:p>
            <w:pPr>
              <w:pStyle w:val="10"/>
            </w:pPr>
            <w:r>
              <w:t>反映残疾评定人均补贴标准</w:t>
            </w:r>
          </w:p>
        </w:tc>
        <w:tc>
          <w:tcPr>
            <w:tcW w:w="2268" w:type="dxa"/>
            <w:vAlign w:val="center"/>
          </w:tcPr>
          <w:p>
            <w:pPr>
              <w:pStyle w:val="10"/>
            </w:pPr>
            <w:r>
              <w:t>150元/人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残疾评定补贴改善程度</w:t>
            </w:r>
          </w:p>
        </w:tc>
        <w:tc>
          <w:tcPr>
            <w:tcW w:w="5386" w:type="dxa"/>
            <w:vAlign w:val="center"/>
          </w:tcPr>
          <w:p>
            <w:pPr>
              <w:pStyle w:val="10"/>
            </w:pPr>
            <w:r>
              <w:t>通过实施残疾评定补贴改善情况</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5、残疾评定补贴中央彩票绩效目标表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13012624P00000610026Y</w:t>
            </w:r>
          </w:p>
        </w:tc>
        <w:tc>
          <w:tcPr>
            <w:tcW w:w="2835" w:type="dxa"/>
            <w:vAlign w:val="center"/>
          </w:tcPr>
          <w:p>
            <w:pPr>
              <w:pStyle w:val="8"/>
            </w:pPr>
            <w:r>
              <w:t>项目名称</w:t>
            </w:r>
          </w:p>
        </w:tc>
        <w:tc>
          <w:tcPr>
            <w:tcW w:w="6094" w:type="dxa"/>
            <w:gridSpan w:val="3"/>
            <w:vAlign w:val="center"/>
          </w:tcPr>
          <w:p>
            <w:pPr>
              <w:pStyle w:val="10"/>
            </w:pPr>
            <w:r>
              <w:t>残疾评定补贴中央彩票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0.15</w:t>
            </w:r>
          </w:p>
        </w:tc>
        <w:tc>
          <w:tcPr>
            <w:tcW w:w="2835" w:type="dxa"/>
            <w:vAlign w:val="center"/>
          </w:tcPr>
          <w:p>
            <w:pPr>
              <w:pStyle w:val="8"/>
            </w:pPr>
            <w:r>
              <w:t>其中：财政    资金</w:t>
            </w:r>
          </w:p>
        </w:tc>
        <w:tc>
          <w:tcPr>
            <w:tcW w:w="2551" w:type="dxa"/>
            <w:vAlign w:val="center"/>
          </w:tcPr>
          <w:p>
            <w:pPr>
              <w:pStyle w:val="10"/>
            </w:pPr>
            <w:r>
              <w:t>0.15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残疾评定补贴10人。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1.残疾评定补贴10人。</w:t>
            </w:r>
          </w:p>
          <w:p>
            <w:pPr>
              <w:pStyle w:val="10"/>
            </w:pPr>
            <w:r>
              <w:t>2.通过为残疾人提供残疾评定补贴，减轻残疾人负担。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残疾评定补贴人数</w:t>
            </w:r>
          </w:p>
        </w:tc>
        <w:tc>
          <w:tcPr>
            <w:tcW w:w="5386" w:type="dxa"/>
            <w:vAlign w:val="center"/>
          </w:tcPr>
          <w:p>
            <w:pPr>
              <w:pStyle w:val="10"/>
            </w:pPr>
            <w:r>
              <w:t>反映获得残疾评定补贴的残疾人数</w:t>
            </w:r>
          </w:p>
        </w:tc>
        <w:tc>
          <w:tcPr>
            <w:tcW w:w="2268" w:type="dxa"/>
            <w:vAlign w:val="center"/>
          </w:tcPr>
          <w:p>
            <w:pPr>
              <w:pStyle w:val="10"/>
            </w:pPr>
            <w:r>
              <w:t>≥10人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补贴工作完成时间</w:t>
            </w:r>
          </w:p>
        </w:tc>
        <w:tc>
          <w:tcPr>
            <w:tcW w:w="5386" w:type="dxa"/>
            <w:vAlign w:val="center"/>
          </w:tcPr>
          <w:p>
            <w:pPr>
              <w:pStyle w:val="10"/>
            </w:pPr>
            <w:r>
              <w:t>反映残疾评定补贴完成的时限要求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救助显效率</w:t>
            </w:r>
          </w:p>
        </w:tc>
        <w:tc>
          <w:tcPr>
            <w:tcW w:w="5386" w:type="dxa"/>
            <w:vAlign w:val="center"/>
          </w:tcPr>
          <w:p>
            <w:pPr>
              <w:pStyle w:val="10"/>
            </w:pPr>
            <w:r>
              <w:t>反映接受救助的残疾人康复效果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残疾评定补贴标准</w:t>
            </w:r>
          </w:p>
        </w:tc>
        <w:tc>
          <w:tcPr>
            <w:tcW w:w="5386" w:type="dxa"/>
            <w:vAlign w:val="center"/>
          </w:tcPr>
          <w:p>
            <w:pPr>
              <w:pStyle w:val="10"/>
            </w:pPr>
            <w:r>
              <w:t>反映残疾评定人均补贴标准</w:t>
            </w:r>
          </w:p>
        </w:tc>
        <w:tc>
          <w:tcPr>
            <w:tcW w:w="2268" w:type="dxa"/>
            <w:vAlign w:val="center"/>
          </w:tcPr>
          <w:p>
            <w:pPr>
              <w:pStyle w:val="10"/>
            </w:pPr>
            <w:r>
              <w:t>150元/人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残疾评定补贴改善程度</w:t>
            </w:r>
          </w:p>
        </w:tc>
        <w:tc>
          <w:tcPr>
            <w:tcW w:w="5386" w:type="dxa"/>
            <w:vAlign w:val="center"/>
          </w:tcPr>
          <w:p>
            <w:pPr>
              <w:pStyle w:val="10"/>
            </w:pPr>
            <w:r>
              <w:t>通过实施残疾评定补贴改善情况</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6、残疾人动态更新项目运行补贴绩效目标表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13012624P000005106745</w:t>
            </w:r>
          </w:p>
        </w:tc>
        <w:tc>
          <w:tcPr>
            <w:tcW w:w="2835" w:type="dxa"/>
            <w:vAlign w:val="center"/>
          </w:tcPr>
          <w:p>
            <w:pPr>
              <w:pStyle w:val="8"/>
            </w:pPr>
            <w:r>
              <w:t>项目名称</w:t>
            </w:r>
          </w:p>
        </w:tc>
        <w:tc>
          <w:tcPr>
            <w:tcW w:w="6094" w:type="dxa"/>
            <w:gridSpan w:val="3"/>
            <w:vAlign w:val="center"/>
          </w:tcPr>
          <w:p>
            <w:pPr>
              <w:pStyle w:val="10"/>
            </w:pPr>
            <w:r>
              <w:t>残疾人动态更新项目运行补贴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6.69</w:t>
            </w:r>
          </w:p>
        </w:tc>
        <w:tc>
          <w:tcPr>
            <w:tcW w:w="2835" w:type="dxa"/>
            <w:vAlign w:val="center"/>
          </w:tcPr>
          <w:p>
            <w:pPr>
              <w:pStyle w:val="8"/>
            </w:pPr>
            <w:r>
              <w:t>其中：财政    资金</w:t>
            </w:r>
          </w:p>
        </w:tc>
        <w:tc>
          <w:tcPr>
            <w:tcW w:w="2551" w:type="dxa"/>
            <w:vAlign w:val="center"/>
          </w:tcPr>
          <w:p>
            <w:pPr>
              <w:pStyle w:val="10"/>
            </w:pPr>
            <w:r>
              <w:t>6.69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通过对我县9114残疾人实施动态更新工作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1.通过对我县9114残疾人实施动态更新工作，可以摸清底数、精准施策。</w:t>
            </w:r>
          </w:p>
          <w:p>
            <w:pPr>
              <w:pStyle w:val="10"/>
            </w:pPr>
            <w:r>
              <w:t>2.保障残疾人基本权益，实现不让贫困残疾人掉队，加快推进残疾人小康进程。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摸底残疾人人数</w:t>
            </w:r>
          </w:p>
        </w:tc>
        <w:tc>
          <w:tcPr>
            <w:tcW w:w="5386" w:type="dxa"/>
            <w:vAlign w:val="center"/>
          </w:tcPr>
          <w:p>
            <w:pPr>
              <w:pStyle w:val="10"/>
            </w:pPr>
            <w:r>
              <w:t>全县摸底的残疾人人数</w:t>
            </w:r>
          </w:p>
        </w:tc>
        <w:tc>
          <w:tcPr>
            <w:tcW w:w="2268" w:type="dxa"/>
            <w:vAlign w:val="center"/>
          </w:tcPr>
          <w:p>
            <w:pPr>
              <w:pStyle w:val="10"/>
            </w:pPr>
            <w:r>
              <w:t>≥9114人</w:t>
            </w:r>
          </w:p>
        </w:tc>
        <w:tc>
          <w:tcPr>
            <w:tcW w:w="1276" w:type="dxa"/>
            <w:vAlign w:val="center"/>
          </w:tcPr>
          <w:p>
            <w:pPr>
              <w:pStyle w:val="10"/>
            </w:pPr>
            <w:r>
              <w:t>在册名单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残疾人摸底率</w:t>
            </w:r>
          </w:p>
        </w:tc>
        <w:tc>
          <w:tcPr>
            <w:tcW w:w="5386" w:type="dxa"/>
            <w:vAlign w:val="center"/>
          </w:tcPr>
          <w:p>
            <w:pPr>
              <w:pStyle w:val="10"/>
            </w:pPr>
            <w:r>
              <w:t>摸底残疾人人数占全县残疾人人数比例</w:t>
            </w:r>
          </w:p>
        </w:tc>
        <w:tc>
          <w:tcPr>
            <w:tcW w:w="2268" w:type="dxa"/>
            <w:vAlign w:val="center"/>
          </w:tcPr>
          <w:p>
            <w:pPr>
              <w:pStyle w:val="10"/>
            </w:pPr>
            <w:r>
              <w:t>≥95%</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残疾人摸底入户补助标准</w:t>
            </w:r>
          </w:p>
        </w:tc>
        <w:tc>
          <w:tcPr>
            <w:tcW w:w="5386" w:type="dxa"/>
            <w:vAlign w:val="center"/>
          </w:tcPr>
          <w:p>
            <w:pPr>
              <w:pStyle w:val="10"/>
            </w:pPr>
            <w:r>
              <w:t>残疾人摸底入户补助标准</w:t>
            </w:r>
          </w:p>
        </w:tc>
        <w:tc>
          <w:tcPr>
            <w:tcW w:w="2268" w:type="dxa"/>
            <w:vAlign w:val="center"/>
          </w:tcPr>
          <w:p>
            <w:pPr>
              <w:pStyle w:val="10"/>
            </w:pPr>
            <w:r>
              <w:t>≥12元</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项目完成时间</w:t>
            </w:r>
          </w:p>
        </w:tc>
        <w:tc>
          <w:tcPr>
            <w:tcW w:w="5386" w:type="dxa"/>
            <w:vAlign w:val="center"/>
          </w:tcPr>
          <w:p>
            <w:pPr>
              <w:pStyle w:val="10"/>
            </w:pPr>
            <w:r>
              <w:t>动态更新项目完成时间</w:t>
            </w:r>
          </w:p>
        </w:tc>
        <w:tc>
          <w:tcPr>
            <w:tcW w:w="2268" w:type="dxa"/>
            <w:vAlign w:val="center"/>
          </w:tcPr>
          <w:p>
            <w:pPr>
              <w:pStyle w:val="10"/>
            </w:pPr>
            <w:r>
              <w:t>10月31日</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保障残疾人动态更新工作</w:t>
            </w:r>
          </w:p>
        </w:tc>
        <w:tc>
          <w:tcPr>
            <w:tcW w:w="5386" w:type="dxa"/>
            <w:vAlign w:val="center"/>
          </w:tcPr>
          <w:p>
            <w:pPr>
              <w:pStyle w:val="10"/>
            </w:pPr>
            <w:r>
              <w:t>保障残疾人服务工程适用效果</w:t>
            </w:r>
          </w:p>
        </w:tc>
        <w:tc>
          <w:tcPr>
            <w:tcW w:w="2268" w:type="dxa"/>
            <w:vAlign w:val="center"/>
          </w:tcPr>
          <w:p>
            <w:pPr>
              <w:pStyle w:val="10"/>
            </w:pPr>
            <w:r>
              <w:t>进一步保障</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保障残疾人权益</w:t>
            </w:r>
          </w:p>
        </w:tc>
        <w:tc>
          <w:tcPr>
            <w:tcW w:w="5386" w:type="dxa"/>
            <w:vAlign w:val="center"/>
          </w:tcPr>
          <w:p>
            <w:pPr>
              <w:pStyle w:val="10"/>
            </w:pPr>
            <w:r>
              <w:t>反映残疾人权益情况</w:t>
            </w:r>
          </w:p>
        </w:tc>
        <w:tc>
          <w:tcPr>
            <w:tcW w:w="2268" w:type="dxa"/>
            <w:vAlign w:val="center"/>
          </w:tcPr>
          <w:p>
            <w:pPr>
              <w:pStyle w:val="10"/>
            </w:pPr>
            <w:r>
              <w:t>进一步保障</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7、残疾人辅具适配项目省级绩效目标表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13012624P000006100524</w:t>
            </w:r>
          </w:p>
        </w:tc>
        <w:tc>
          <w:tcPr>
            <w:tcW w:w="2835" w:type="dxa"/>
            <w:vAlign w:val="center"/>
          </w:tcPr>
          <w:p>
            <w:pPr>
              <w:pStyle w:val="8"/>
            </w:pPr>
            <w:r>
              <w:t>项目名称</w:t>
            </w:r>
          </w:p>
        </w:tc>
        <w:tc>
          <w:tcPr>
            <w:tcW w:w="6094" w:type="dxa"/>
            <w:gridSpan w:val="3"/>
            <w:vAlign w:val="center"/>
          </w:tcPr>
          <w:p>
            <w:pPr>
              <w:pStyle w:val="10"/>
            </w:pPr>
            <w:r>
              <w:t>残疾人辅具适配项目省级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11.20</w:t>
            </w:r>
          </w:p>
        </w:tc>
        <w:tc>
          <w:tcPr>
            <w:tcW w:w="2835" w:type="dxa"/>
            <w:vAlign w:val="center"/>
          </w:tcPr>
          <w:p>
            <w:pPr>
              <w:pStyle w:val="8"/>
            </w:pPr>
            <w:r>
              <w:t>其中：财政    资金</w:t>
            </w:r>
          </w:p>
        </w:tc>
        <w:tc>
          <w:tcPr>
            <w:tcW w:w="2551" w:type="dxa"/>
            <w:vAlign w:val="center"/>
          </w:tcPr>
          <w:p>
            <w:pPr>
              <w:pStyle w:val="10"/>
            </w:pPr>
            <w:r>
              <w:t>11.20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残疾人辅具适配服务112人。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1.残疾人辅具适配服务112人。</w:t>
            </w:r>
          </w:p>
          <w:p>
            <w:pPr>
              <w:pStyle w:val="10"/>
            </w:pPr>
            <w:r>
              <w:t>2.通过为残疾人开展辅具适配服务，减轻功能障碍，增强残疾人生活自理和社会参与能力。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基本辅具适配服务人数</w:t>
            </w:r>
          </w:p>
        </w:tc>
        <w:tc>
          <w:tcPr>
            <w:tcW w:w="5386" w:type="dxa"/>
            <w:vAlign w:val="center"/>
          </w:tcPr>
          <w:p>
            <w:pPr>
              <w:pStyle w:val="10"/>
            </w:pPr>
            <w:r>
              <w:t>反映配置辅助器具的残疾人人数</w:t>
            </w:r>
          </w:p>
        </w:tc>
        <w:tc>
          <w:tcPr>
            <w:tcW w:w="2268" w:type="dxa"/>
            <w:vAlign w:val="center"/>
          </w:tcPr>
          <w:p>
            <w:pPr>
              <w:pStyle w:val="10"/>
            </w:pPr>
            <w:r>
              <w:t>≥112人</w:t>
            </w:r>
          </w:p>
        </w:tc>
        <w:tc>
          <w:tcPr>
            <w:tcW w:w="1276" w:type="dxa"/>
            <w:vAlign w:val="center"/>
          </w:tcPr>
          <w:p>
            <w:pPr>
              <w:pStyle w:val="10"/>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辅具适配工作完成时间</w:t>
            </w:r>
          </w:p>
        </w:tc>
        <w:tc>
          <w:tcPr>
            <w:tcW w:w="5386" w:type="dxa"/>
            <w:vAlign w:val="center"/>
          </w:tcPr>
          <w:p>
            <w:pPr>
              <w:pStyle w:val="10"/>
            </w:pPr>
            <w:r>
              <w:t>反映辅助器具适配服务完成的时限要求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康复显效率</w:t>
            </w:r>
          </w:p>
        </w:tc>
        <w:tc>
          <w:tcPr>
            <w:tcW w:w="5386" w:type="dxa"/>
            <w:vAlign w:val="center"/>
          </w:tcPr>
          <w:p>
            <w:pPr>
              <w:pStyle w:val="10"/>
            </w:pPr>
            <w:r>
              <w:t>反映接受康复救助的残疾人康复效果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辅具适配补助标准</w:t>
            </w:r>
          </w:p>
        </w:tc>
        <w:tc>
          <w:tcPr>
            <w:tcW w:w="5386" w:type="dxa"/>
            <w:vAlign w:val="center"/>
          </w:tcPr>
          <w:p>
            <w:pPr>
              <w:pStyle w:val="10"/>
            </w:pPr>
            <w:r>
              <w:t>反映辅具适配人均补助标准</w:t>
            </w:r>
          </w:p>
        </w:tc>
        <w:tc>
          <w:tcPr>
            <w:tcW w:w="2268" w:type="dxa"/>
            <w:vAlign w:val="center"/>
          </w:tcPr>
          <w:p>
            <w:pPr>
              <w:pStyle w:val="10"/>
            </w:pPr>
            <w:r>
              <w:t>1000元/人</w:t>
            </w:r>
          </w:p>
        </w:tc>
        <w:tc>
          <w:tcPr>
            <w:tcW w:w="1276" w:type="dxa"/>
            <w:vAlign w:val="center"/>
          </w:tcPr>
          <w:p>
            <w:pPr>
              <w:pStyle w:val="10"/>
            </w:pPr>
            <w:r>
              <w:t>《河北省残疾人家庭医生签约服务实施方案》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残疾人康复服务率</w:t>
            </w:r>
          </w:p>
        </w:tc>
        <w:tc>
          <w:tcPr>
            <w:tcW w:w="5386" w:type="dxa"/>
            <w:vAlign w:val="center"/>
          </w:tcPr>
          <w:p>
            <w:pPr>
              <w:pStyle w:val="10"/>
            </w:pPr>
            <w:r>
              <w:t>符合康复救助条件的残疾人康复服务率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8、残疾人辅具适配中央绩效目标表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13012624P000006100286</w:t>
            </w:r>
          </w:p>
        </w:tc>
        <w:tc>
          <w:tcPr>
            <w:tcW w:w="2835" w:type="dxa"/>
            <w:vAlign w:val="center"/>
          </w:tcPr>
          <w:p>
            <w:pPr>
              <w:pStyle w:val="8"/>
            </w:pPr>
            <w:r>
              <w:t>项目名称</w:t>
            </w:r>
          </w:p>
        </w:tc>
        <w:tc>
          <w:tcPr>
            <w:tcW w:w="6094" w:type="dxa"/>
            <w:gridSpan w:val="3"/>
            <w:vAlign w:val="center"/>
          </w:tcPr>
          <w:p>
            <w:pPr>
              <w:pStyle w:val="10"/>
            </w:pPr>
            <w:r>
              <w:t>残疾人辅具适配中央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6.10</w:t>
            </w:r>
          </w:p>
        </w:tc>
        <w:tc>
          <w:tcPr>
            <w:tcW w:w="2835" w:type="dxa"/>
            <w:vAlign w:val="center"/>
          </w:tcPr>
          <w:p>
            <w:pPr>
              <w:pStyle w:val="8"/>
            </w:pPr>
            <w:r>
              <w:t>其中：财政    资金</w:t>
            </w:r>
          </w:p>
        </w:tc>
        <w:tc>
          <w:tcPr>
            <w:tcW w:w="2551" w:type="dxa"/>
            <w:vAlign w:val="center"/>
          </w:tcPr>
          <w:p>
            <w:pPr>
              <w:pStyle w:val="10"/>
            </w:pPr>
            <w:r>
              <w:t>6.10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残疾人辅助器具61件，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1.残疾人辅助器具61件，</w:t>
            </w:r>
          </w:p>
          <w:p>
            <w:pPr>
              <w:pStyle w:val="10"/>
            </w:pPr>
            <w:r>
              <w:t>2.通过为残疾人提供康复救助、辅具适配服务，减轻功能障碍，增强残疾人生活自理和社会参与能力。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接受辅具的人数</w:t>
            </w:r>
          </w:p>
        </w:tc>
        <w:tc>
          <w:tcPr>
            <w:tcW w:w="5386" w:type="dxa"/>
            <w:vAlign w:val="center"/>
          </w:tcPr>
          <w:p>
            <w:pPr>
              <w:pStyle w:val="10"/>
            </w:pPr>
            <w:r>
              <w:t>反映接受辅具的人数</w:t>
            </w:r>
          </w:p>
        </w:tc>
        <w:tc>
          <w:tcPr>
            <w:tcW w:w="2268" w:type="dxa"/>
            <w:vAlign w:val="center"/>
          </w:tcPr>
          <w:p>
            <w:pPr>
              <w:pStyle w:val="10"/>
            </w:pPr>
            <w:r>
              <w:t>61人</w:t>
            </w:r>
          </w:p>
        </w:tc>
        <w:tc>
          <w:tcPr>
            <w:tcW w:w="1276" w:type="dxa"/>
            <w:vAlign w:val="center"/>
          </w:tcPr>
          <w:p>
            <w:pPr>
              <w:pStyle w:val="10"/>
            </w:pPr>
            <w:r>
              <w:t>摸底数据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资金及时发放率</w:t>
            </w:r>
          </w:p>
        </w:tc>
        <w:tc>
          <w:tcPr>
            <w:tcW w:w="5386" w:type="dxa"/>
            <w:vAlign w:val="center"/>
          </w:tcPr>
          <w:p>
            <w:pPr>
              <w:pStyle w:val="10"/>
            </w:pPr>
            <w:r>
              <w:t>残疾人康复救助资金的及时发放程度</w:t>
            </w:r>
          </w:p>
        </w:tc>
        <w:tc>
          <w:tcPr>
            <w:tcW w:w="2268" w:type="dxa"/>
            <w:vAlign w:val="center"/>
          </w:tcPr>
          <w:p>
            <w:pPr>
              <w:pStyle w:val="10"/>
            </w:pPr>
            <w:r>
              <w:t>100%</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辅助器具残疾人使用率</w:t>
            </w:r>
          </w:p>
        </w:tc>
        <w:tc>
          <w:tcPr>
            <w:tcW w:w="5386" w:type="dxa"/>
            <w:vAlign w:val="center"/>
          </w:tcPr>
          <w:p>
            <w:pPr>
              <w:pStyle w:val="10"/>
            </w:pPr>
            <w:r>
              <w:t>接受辅具适配服务的残疾人使用率</w:t>
            </w:r>
          </w:p>
        </w:tc>
        <w:tc>
          <w:tcPr>
            <w:tcW w:w="2268" w:type="dxa"/>
            <w:vAlign w:val="center"/>
          </w:tcPr>
          <w:p>
            <w:pPr>
              <w:pStyle w:val="10"/>
            </w:pPr>
            <w:r>
              <w:t>≥85%</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接受服务补助标准</w:t>
            </w:r>
          </w:p>
        </w:tc>
        <w:tc>
          <w:tcPr>
            <w:tcW w:w="5386" w:type="dxa"/>
            <w:vAlign w:val="center"/>
          </w:tcPr>
          <w:p>
            <w:pPr>
              <w:pStyle w:val="10"/>
            </w:pPr>
            <w:r>
              <w:t>反映康复服务人均补助标准</w:t>
            </w:r>
          </w:p>
        </w:tc>
        <w:tc>
          <w:tcPr>
            <w:tcW w:w="2268" w:type="dxa"/>
            <w:vAlign w:val="center"/>
          </w:tcPr>
          <w:p>
            <w:pPr>
              <w:pStyle w:val="10"/>
            </w:pPr>
            <w:r>
              <w:t>1000元/人/年</w:t>
            </w:r>
          </w:p>
        </w:tc>
        <w:tc>
          <w:tcPr>
            <w:tcW w:w="1276" w:type="dxa"/>
            <w:vAlign w:val="center"/>
          </w:tcPr>
          <w:p>
            <w:pPr>
              <w:pStyle w:val="10"/>
            </w:pPr>
            <w:r>
              <w:t>石残联[2020]5号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享受服务率</w:t>
            </w:r>
          </w:p>
        </w:tc>
        <w:tc>
          <w:tcPr>
            <w:tcW w:w="5386" w:type="dxa"/>
            <w:vAlign w:val="center"/>
          </w:tcPr>
          <w:p>
            <w:pPr>
              <w:pStyle w:val="10"/>
            </w:pPr>
            <w:r>
              <w:t>享受服务残疾人数占年度任务数的比例</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保障残疾人基本权益</w:t>
            </w:r>
          </w:p>
        </w:tc>
        <w:tc>
          <w:tcPr>
            <w:tcW w:w="5386" w:type="dxa"/>
            <w:vAlign w:val="center"/>
          </w:tcPr>
          <w:p>
            <w:pPr>
              <w:pStyle w:val="10"/>
            </w:pPr>
            <w:r>
              <w:t>反映保障残疾人基本权益情况</w:t>
            </w:r>
          </w:p>
        </w:tc>
        <w:tc>
          <w:tcPr>
            <w:tcW w:w="2268" w:type="dxa"/>
            <w:vAlign w:val="center"/>
          </w:tcPr>
          <w:p>
            <w:pPr>
              <w:pStyle w:val="10"/>
            </w:pPr>
            <w:r>
              <w:t>有所改善</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9、残疾人基本康复服务项目中央绩效目标表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13012624P00000610027J</w:t>
            </w:r>
          </w:p>
        </w:tc>
        <w:tc>
          <w:tcPr>
            <w:tcW w:w="2835" w:type="dxa"/>
            <w:vAlign w:val="center"/>
          </w:tcPr>
          <w:p>
            <w:pPr>
              <w:pStyle w:val="8"/>
            </w:pPr>
            <w:r>
              <w:t>项目名称</w:t>
            </w:r>
          </w:p>
        </w:tc>
        <w:tc>
          <w:tcPr>
            <w:tcW w:w="6094" w:type="dxa"/>
            <w:gridSpan w:val="3"/>
            <w:vAlign w:val="center"/>
          </w:tcPr>
          <w:p>
            <w:pPr>
              <w:pStyle w:val="10"/>
            </w:pPr>
            <w:r>
              <w:t>残疾人基本康复服务项目中央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11.30</w:t>
            </w:r>
          </w:p>
        </w:tc>
        <w:tc>
          <w:tcPr>
            <w:tcW w:w="2835" w:type="dxa"/>
            <w:vAlign w:val="center"/>
          </w:tcPr>
          <w:p>
            <w:pPr>
              <w:pStyle w:val="8"/>
            </w:pPr>
            <w:r>
              <w:t>其中：财政    资金</w:t>
            </w:r>
          </w:p>
        </w:tc>
        <w:tc>
          <w:tcPr>
            <w:tcW w:w="2551" w:type="dxa"/>
            <w:vAlign w:val="center"/>
          </w:tcPr>
          <w:p>
            <w:pPr>
              <w:pStyle w:val="10"/>
            </w:pPr>
            <w:r>
              <w:t>11.30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残疾人基本康复服务226件。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1.残疾人基本康复服务226件。</w:t>
            </w:r>
          </w:p>
          <w:p>
            <w:pPr>
              <w:pStyle w:val="10"/>
            </w:pPr>
            <w:r>
              <w:t>2.通过为残疾人提供康复救助、辅具适配服务，减轻功能障碍，增强残疾人生活自理和社会参与能力。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康复培训人数</w:t>
            </w:r>
          </w:p>
        </w:tc>
        <w:tc>
          <w:tcPr>
            <w:tcW w:w="5386" w:type="dxa"/>
            <w:vAlign w:val="center"/>
          </w:tcPr>
          <w:p>
            <w:pPr>
              <w:pStyle w:val="10"/>
            </w:pPr>
            <w:r>
              <w:t>反映接受康复培训的人数</w:t>
            </w:r>
          </w:p>
        </w:tc>
        <w:tc>
          <w:tcPr>
            <w:tcW w:w="2268" w:type="dxa"/>
            <w:vAlign w:val="center"/>
          </w:tcPr>
          <w:p>
            <w:pPr>
              <w:pStyle w:val="10"/>
            </w:pPr>
            <w:r>
              <w:t>226人</w:t>
            </w:r>
          </w:p>
        </w:tc>
        <w:tc>
          <w:tcPr>
            <w:tcW w:w="1276" w:type="dxa"/>
            <w:vAlign w:val="center"/>
          </w:tcPr>
          <w:p>
            <w:pPr>
              <w:pStyle w:val="10"/>
            </w:pPr>
            <w:r>
              <w:t>摸底数据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资金及时发放率</w:t>
            </w:r>
          </w:p>
        </w:tc>
        <w:tc>
          <w:tcPr>
            <w:tcW w:w="5386" w:type="dxa"/>
            <w:vAlign w:val="center"/>
          </w:tcPr>
          <w:p>
            <w:pPr>
              <w:pStyle w:val="10"/>
            </w:pPr>
            <w:r>
              <w:t>残疾人康复救助资金的及时发放程度</w:t>
            </w:r>
          </w:p>
        </w:tc>
        <w:tc>
          <w:tcPr>
            <w:tcW w:w="2268" w:type="dxa"/>
            <w:vAlign w:val="center"/>
          </w:tcPr>
          <w:p>
            <w:pPr>
              <w:pStyle w:val="10"/>
            </w:pPr>
            <w:r>
              <w:t>100%</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辅助器具残疾人使用率</w:t>
            </w:r>
          </w:p>
        </w:tc>
        <w:tc>
          <w:tcPr>
            <w:tcW w:w="5386" w:type="dxa"/>
            <w:vAlign w:val="center"/>
          </w:tcPr>
          <w:p>
            <w:pPr>
              <w:pStyle w:val="10"/>
            </w:pPr>
            <w:r>
              <w:t>接受辅具适配服务的残疾人使用率</w:t>
            </w:r>
          </w:p>
        </w:tc>
        <w:tc>
          <w:tcPr>
            <w:tcW w:w="2268" w:type="dxa"/>
            <w:vAlign w:val="center"/>
          </w:tcPr>
          <w:p>
            <w:pPr>
              <w:pStyle w:val="10"/>
            </w:pPr>
            <w:r>
              <w:t>≥85%</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接受服务补助标准</w:t>
            </w:r>
          </w:p>
        </w:tc>
        <w:tc>
          <w:tcPr>
            <w:tcW w:w="5386" w:type="dxa"/>
            <w:vAlign w:val="center"/>
          </w:tcPr>
          <w:p>
            <w:pPr>
              <w:pStyle w:val="10"/>
            </w:pPr>
            <w:r>
              <w:t>反映康复服务人均补助标准</w:t>
            </w:r>
          </w:p>
        </w:tc>
        <w:tc>
          <w:tcPr>
            <w:tcW w:w="2268" w:type="dxa"/>
            <w:vAlign w:val="center"/>
          </w:tcPr>
          <w:p>
            <w:pPr>
              <w:pStyle w:val="10"/>
            </w:pPr>
            <w:r>
              <w:t>500元/人/年</w:t>
            </w:r>
          </w:p>
        </w:tc>
        <w:tc>
          <w:tcPr>
            <w:tcW w:w="1276" w:type="dxa"/>
            <w:vAlign w:val="center"/>
          </w:tcPr>
          <w:p>
            <w:pPr>
              <w:pStyle w:val="10"/>
            </w:pPr>
            <w:r>
              <w:t>石残联[2020]5号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残疾人基本康复服务率</w:t>
            </w:r>
          </w:p>
        </w:tc>
        <w:tc>
          <w:tcPr>
            <w:tcW w:w="5386" w:type="dxa"/>
            <w:vAlign w:val="center"/>
          </w:tcPr>
          <w:p>
            <w:pPr>
              <w:pStyle w:val="10"/>
            </w:pPr>
            <w:r>
              <w:t>享受服务残疾人数占年度任务数的比例</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保障残疾人基本权益</w:t>
            </w:r>
          </w:p>
        </w:tc>
        <w:tc>
          <w:tcPr>
            <w:tcW w:w="5386" w:type="dxa"/>
            <w:vAlign w:val="center"/>
          </w:tcPr>
          <w:p>
            <w:pPr>
              <w:pStyle w:val="10"/>
            </w:pPr>
            <w:r>
              <w:t>反映保障残疾人基本权益情况</w:t>
            </w:r>
          </w:p>
        </w:tc>
        <w:tc>
          <w:tcPr>
            <w:tcW w:w="2268" w:type="dxa"/>
            <w:vAlign w:val="center"/>
          </w:tcPr>
          <w:p>
            <w:pPr>
              <w:pStyle w:val="10"/>
            </w:pPr>
            <w:r>
              <w:t>有所改善</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10、残疾人基本康复项目省级绩效目标表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13012624P00000610051G</w:t>
            </w:r>
          </w:p>
        </w:tc>
        <w:tc>
          <w:tcPr>
            <w:tcW w:w="2835" w:type="dxa"/>
            <w:vAlign w:val="center"/>
          </w:tcPr>
          <w:p>
            <w:pPr>
              <w:pStyle w:val="8"/>
            </w:pPr>
            <w:r>
              <w:t>项目名称</w:t>
            </w:r>
          </w:p>
        </w:tc>
        <w:tc>
          <w:tcPr>
            <w:tcW w:w="6094" w:type="dxa"/>
            <w:gridSpan w:val="3"/>
            <w:vAlign w:val="center"/>
          </w:tcPr>
          <w:p>
            <w:pPr>
              <w:pStyle w:val="10"/>
            </w:pPr>
            <w:r>
              <w:t>残疾人基本康复项目省级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6.35</w:t>
            </w:r>
          </w:p>
        </w:tc>
        <w:tc>
          <w:tcPr>
            <w:tcW w:w="2835" w:type="dxa"/>
            <w:vAlign w:val="center"/>
          </w:tcPr>
          <w:p>
            <w:pPr>
              <w:pStyle w:val="8"/>
            </w:pPr>
            <w:r>
              <w:t>其中：财政    资金</w:t>
            </w:r>
          </w:p>
        </w:tc>
        <w:tc>
          <w:tcPr>
            <w:tcW w:w="2551" w:type="dxa"/>
            <w:vAlign w:val="center"/>
          </w:tcPr>
          <w:p>
            <w:pPr>
              <w:pStyle w:val="10"/>
            </w:pPr>
            <w:r>
              <w:t>6.35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使残疾人基本康复服务救助127人。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1.使残疾人基本康复服务救助127人。</w:t>
            </w:r>
          </w:p>
          <w:p>
            <w:pPr>
              <w:pStyle w:val="10"/>
            </w:pPr>
            <w:r>
              <w:t>2.通过为残疾人提供基本康复救助，减轻功能障碍，增强残疾人生活自理和社会参与能力。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基本康复服务人数</w:t>
            </w:r>
          </w:p>
        </w:tc>
        <w:tc>
          <w:tcPr>
            <w:tcW w:w="5386" w:type="dxa"/>
            <w:vAlign w:val="center"/>
          </w:tcPr>
          <w:p>
            <w:pPr>
              <w:pStyle w:val="10"/>
            </w:pPr>
            <w:r>
              <w:t>基本康复服务人数</w:t>
            </w:r>
          </w:p>
        </w:tc>
        <w:tc>
          <w:tcPr>
            <w:tcW w:w="2268" w:type="dxa"/>
            <w:vAlign w:val="center"/>
          </w:tcPr>
          <w:p>
            <w:pPr>
              <w:pStyle w:val="10"/>
            </w:pPr>
            <w:r>
              <w:t>≥127人</w:t>
            </w:r>
          </w:p>
        </w:tc>
        <w:tc>
          <w:tcPr>
            <w:tcW w:w="1276" w:type="dxa"/>
            <w:vAlign w:val="center"/>
          </w:tcPr>
          <w:p>
            <w:pPr>
              <w:pStyle w:val="10"/>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反映各项工作按照时间进度完成的比例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康复培训合格率</w:t>
            </w:r>
          </w:p>
        </w:tc>
        <w:tc>
          <w:tcPr>
            <w:tcW w:w="5386" w:type="dxa"/>
            <w:vAlign w:val="center"/>
          </w:tcPr>
          <w:p>
            <w:pPr>
              <w:pStyle w:val="10"/>
            </w:pPr>
            <w:r>
              <w:t>反映残疾人康复培训合格率</w:t>
            </w:r>
          </w:p>
        </w:tc>
        <w:tc>
          <w:tcPr>
            <w:tcW w:w="2268" w:type="dxa"/>
            <w:vAlign w:val="center"/>
          </w:tcPr>
          <w:p>
            <w:pPr>
              <w:pStyle w:val="10"/>
            </w:pPr>
            <w:r>
              <w:t>≥90%</w:t>
            </w:r>
          </w:p>
        </w:tc>
        <w:tc>
          <w:tcPr>
            <w:tcW w:w="1276" w:type="dxa"/>
            <w:vAlign w:val="center"/>
          </w:tcPr>
          <w:p>
            <w:pPr>
              <w:pStyle w:val="10"/>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基本康复服务补助标准</w:t>
            </w:r>
          </w:p>
        </w:tc>
        <w:tc>
          <w:tcPr>
            <w:tcW w:w="5386" w:type="dxa"/>
            <w:vAlign w:val="center"/>
          </w:tcPr>
          <w:p>
            <w:pPr>
              <w:pStyle w:val="10"/>
            </w:pPr>
            <w:r>
              <w:t>基本康复服务补助标准</w:t>
            </w:r>
          </w:p>
        </w:tc>
        <w:tc>
          <w:tcPr>
            <w:tcW w:w="2268" w:type="dxa"/>
            <w:vAlign w:val="center"/>
          </w:tcPr>
          <w:p>
            <w:pPr>
              <w:pStyle w:val="10"/>
            </w:pPr>
            <w:r>
              <w:t>500元/人</w:t>
            </w:r>
          </w:p>
        </w:tc>
        <w:tc>
          <w:tcPr>
            <w:tcW w:w="1276" w:type="dxa"/>
            <w:vAlign w:val="center"/>
          </w:tcPr>
          <w:p>
            <w:pPr>
              <w:pStyle w:val="10"/>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残疾人康复服务率</w:t>
            </w:r>
          </w:p>
        </w:tc>
        <w:tc>
          <w:tcPr>
            <w:tcW w:w="5386" w:type="dxa"/>
            <w:vAlign w:val="center"/>
          </w:tcPr>
          <w:p>
            <w:pPr>
              <w:pStyle w:val="10"/>
            </w:pPr>
            <w:r>
              <w:t>符合康复救助条件的残疾人康复服务率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11、残疾人康复服务项目经费绩效目标表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13012624P000005107295</w:t>
            </w:r>
          </w:p>
        </w:tc>
        <w:tc>
          <w:tcPr>
            <w:tcW w:w="2835" w:type="dxa"/>
            <w:vAlign w:val="center"/>
          </w:tcPr>
          <w:p>
            <w:pPr>
              <w:pStyle w:val="8"/>
            </w:pPr>
            <w:r>
              <w:t>项目名称</w:t>
            </w:r>
          </w:p>
        </w:tc>
        <w:tc>
          <w:tcPr>
            <w:tcW w:w="6094" w:type="dxa"/>
            <w:gridSpan w:val="3"/>
            <w:vAlign w:val="center"/>
          </w:tcPr>
          <w:p>
            <w:pPr>
              <w:pStyle w:val="10"/>
            </w:pPr>
            <w:r>
              <w:t>残疾人康复服务项目经费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50.34</w:t>
            </w:r>
          </w:p>
        </w:tc>
        <w:tc>
          <w:tcPr>
            <w:tcW w:w="2835" w:type="dxa"/>
            <w:vAlign w:val="center"/>
          </w:tcPr>
          <w:p>
            <w:pPr>
              <w:pStyle w:val="8"/>
            </w:pPr>
            <w:r>
              <w:t>其中：财政    资金</w:t>
            </w:r>
          </w:p>
        </w:tc>
        <w:tc>
          <w:tcPr>
            <w:tcW w:w="2551" w:type="dxa"/>
            <w:vAlign w:val="center"/>
          </w:tcPr>
          <w:p>
            <w:pPr>
              <w:pStyle w:val="10"/>
            </w:pPr>
            <w:r>
              <w:t>50.34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使残疾人基本康复服务救助127人。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1.使残疾人基本康复服务救助127人。</w:t>
            </w:r>
          </w:p>
          <w:p>
            <w:pPr>
              <w:pStyle w:val="10"/>
            </w:pPr>
            <w:r>
              <w:t>2.通过为残疾人提供基本康复救助，减轻功能障碍，增强残疾人生活自理和社会参与能力。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基本康复服务人数</w:t>
            </w:r>
          </w:p>
        </w:tc>
        <w:tc>
          <w:tcPr>
            <w:tcW w:w="5386" w:type="dxa"/>
            <w:vAlign w:val="center"/>
          </w:tcPr>
          <w:p>
            <w:pPr>
              <w:pStyle w:val="10"/>
            </w:pPr>
            <w:r>
              <w:t>基本康复服务人数</w:t>
            </w:r>
          </w:p>
        </w:tc>
        <w:tc>
          <w:tcPr>
            <w:tcW w:w="2268" w:type="dxa"/>
            <w:vAlign w:val="center"/>
          </w:tcPr>
          <w:p>
            <w:pPr>
              <w:pStyle w:val="10"/>
            </w:pPr>
            <w:r>
              <w:t>≥127人</w:t>
            </w:r>
          </w:p>
        </w:tc>
        <w:tc>
          <w:tcPr>
            <w:tcW w:w="1276" w:type="dxa"/>
            <w:vAlign w:val="center"/>
          </w:tcPr>
          <w:p>
            <w:pPr>
              <w:pStyle w:val="10"/>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反映各项工作按照时间进度完成的比例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康复培训合格率</w:t>
            </w:r>
          </w:p>
        </w:tc>
        <w:tc>
          <w:tcPr>
            <w:tcW w:w="5386" w:type="dxa"/>
            <w:vAlign w:val="center"/>
          </w:tcPr>
          <w:p>
            <w:pPr>
              <w:pStyle w:val="10"/>
            </w:pPr>
            <w:r>
              <w:t>反映残疾人康复培训合格率</w:t>
            </w:r>
          </w:p>
        </w:tc>
        <w:tc>
          <w:tcPr>
            <w:tcW w:w="2268" w:type="dxa"/>
            <w:vAlign w:val="center"/>
          </w:tcPr>
          <w:p>
            <w:pPr>
              <w:pStyle w:val="10"/>
            </w:pPr>
            <w:r>
              <w:t>≥90%</w:t>
            </w:r>
          </w:p>
        </w:tc>
        <w:tc>
          <w:tcPr>
            <w:tcW w:w="1276" w:type="dxa"/>
            <w:vAlign w:val="center"/>
          </w:tcPr>
          <w:p>
            <w:pPr>
              <w:pStyle w:val="10"/>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基本康复服务补助标准</w:t>
            </w:r>
          </w:p>
        </w:tc>
        <w:tc>
          <w:tcPr>
            <w:tcW w:w="5386" w:type="dxa"/>
            <w:vAlign w:val="center"/>
          </w:tcPr>
          <w:p>
            <w:pPr>
              <w:pStyle w:val="10"/>
            </w:pPr>
            <w:r>
              <w:t>基本康复服务补助标准</w:t>
            </w:r>
          </w:p>
        </w:tc>
        <w:tc>
          <w:tcPr>
            <w:tcW w:w="2268" w:type="dxa"/>
            <w:vAlign w:val="center"/>
          </w:tcPr>
          <w:p>
            <w:pPr>
              <w:pStyle w:val="10"/>
            </w:pPr>
            <w:r>
              <w:t>500元/人</w:t>
            </w:r>
          </w:p>
        </w:tc>
        <w:tc>
          <w:tcPr>
            <w:tcW w:w="1276" w:type="dxa"/>
            <w:vAlign w:val="center"/>
          </w:tcPr>
          <w:p>
            <w:pPr>
              <w:pStyle w:val="10"/>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残疾人康复服务率</w:t>
            </w:r>
          </w:p>
        </w:tc>
        <w:tc>
          <w:tcPr>
            <w:tcW w:w="5386" w:type="dxa"/>
            <w:vAlign w:val="center"/>
          </w:tcPr>
          <w:p>
            <w:pPr>
              <w:pStyle w:val="10"/>
            </w:pPr>
            <w:r>
              <w:t>符合康复救助条件的残疾人康复服务率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12、残疾人农村实用技术培训项目中央绩效目标表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13012624P00000610029R</w:t>
            </w:r>
          </w:p>
        </w:tc>
        <w:tc>
          <w:tcPr>
            <w:tcW w:w="2835" w:type="dxa"/>
            <w:vAlign w:val="center"/>
          </w:tcPr>
          <w:p>
            <w:pPr>
              <w:pStyle w:val="8"/>
            </w:pPr>
            <w:r>
              <w:t>项目名称</w:t>
            </w:r>
          </w:p>
        </w:tc>
        <w:tc>
          <w:tcPr>
            <w:tcW w:w="6094" w:type="dxa"/>
            <w:gridSpan w:val="3"/>
            <w:vAlign w:val="center"/>
          </w:tcPr>
          <w:p>
            <w:pPr>
              <w:pStyle w:val="10"/>
            </w:pPr>
            <w:r>
              <w:t>残疾人农村实用技术培训项目中央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4.35</w:t>
            </w:r>
          </w:p>
        </w:tc>
        <w:tc>
          <w:tcPr>
            <w:tcW w:w="2835" w:type="dxa"/>
            <w:vAlign w:val="center"/>
          </w:tcPr>
          <w:p>
            <w:pPr>
              <w:pStyle w:val="8"/>
            </w:pPr>
            <w:r>
              <w:t>其中：财政    资金</w:t>
            </w:r>
          </w:p>
        </w:tc>
        <w:tc>
          <w:tcPr>
            <w:tcW w:w="2551" w:type="dxa"/>
            <w:vAlign w:val="center"/>
          </w:tcPr>
          <w:p>
            <w:pPr>
              <w:pStyle w:val="10"/>
            </w:pPr>
            <w:r>
              <w:t>4.35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 xml:space="preserve"> 残疾人农村实用技术培训29人，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 残疾人农村实用技术培训29人，</w:t>
            </w:r>
          </w:p>
          <w:p>
            <w:pPr>
              <w:pStyle w:val="10"/>
            </w:pPr>
            <w:r>
              <w:t>2.保障残疾人基本权益，实现不让贫困残疾人掉队，加快推进残疾人小康进程。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托养服务人次</w:t>
            </w:r>
          </w:p>
        </w:tc>
        <w:tc>
          <w:tcPr>
            <w:tcW w:w="5386" w:type="dxa"/>
            <w:vAlign w:val="center"/>
          </w:tcPr>
          <w:p>
            <w:pPr>
              <w:pStyle w:val="10"/>
            </w:pPr>
            <w:r>
              <w:t>反映接受托养服务的残疾人人次数</w:t>
            </w:r>
          </w:p>
        </w:tc>
        <w:tc>
          <w:tcPr>
            <w:tcW w:w="2268" w:type="dxa"/>
            <w:vAlign w:val="center"/>
          </w:tcPr>
          <w:p>
            <w:pPr>
              <w:pStyle w:val="10"/>
            </w:pPr>
            <w:r>
              <w:t>29人</w:t>
            </w:r>
          </w:p>
        </w:tc>
        <w:tc>
          <w:tcPr>
            <w:tcW w:w="1276" w:type="dxa"/>
            <w:vAlign w:val="center"/>
          </w:tcPr>
          <w:p>
            <w:pPr>
              <w:pStyle w:val="10"/>
            </w:pPr>
            <w:r>
              <w:t>动态更新摸底数据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残疾人教育与扶贫工作完成的及时程度</w:t>
            </w:r>
          </w:p>
        </w:tc>
        <w:tc>
          <w:tcPr>
            <w:tcW w:w="2268" w:type="dxa"/>
            <w:vAlign w:val="center"/>
          </w:tcPr>
          <w:p>
            <w:pPr>
              <w:pStyle w:val="10"/>
            </w:pPr>
            <w:r>
              <w:t>≥100%</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培训合格率</w:t>
            </w:r>
          </w:p>
        </w:tc>
        <w:tc>
          <w:tcPr>
            <w:tcW w:w="5386" w:type="dxa"/>
            <w:vAlign w:val="center"/>
          </w:tcPr>
          <w:p>
            <w:pPr>
              <w:pStyle w:val="10"/>
            </w:pPr>
            <w:r>
              <w:t>反映残疾人培训合格率</w:t>
            </w:r>
          </w:p>
        </w:tc>
        <w:tc>
          <w:tcPr>
            <w:tcW w:w="2268" w:type="dxa"/>
            <w:vAlign w:val="center"/>
          </w:tcPr>
          <w:p>
            <w:pPr>
              <w:pStyle w:val="10"/>
            </w:pPr>
            <w:r>
              <w:t>≥90%</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托养补助人均标准</w:t>
            </w:r>
          </w:p>
        </w:tc>
        <w:tc>
          <w:tcPr>
            <w:tcW w:w="5386" w:type="dxa"/>
            <w:vAlign w:val="center"/>
          </w:tcPr>
          <w:p>
            <w:pPr>
              <w:pStyle w:val="10"/>
            </w:pPr>
            <w:r>
              <w:t>反映残疾人托养服务人均补助标准</w:t>
            </w:r>
          </w:p>
        </w:tc>
        <w:tc>
          <w:tcPr>
            <w:tcW w:w="2268" w:type="dxa"/>
            <w:vAlign w:val="center"/>
          </w:tcPr>
          <w:p>
            <w:pPr>
              <w:pStyle w:val="10"/>
            </w:pPr>
            <w:r>
              <w:t>≥1500元</w:t>
            </w:r>
          </w:p>
        </w:tc>
        <w:tc>
          <w:tcPr>
            <w:tcW w:w="1276" w:type="dxa"/>
            <w:vAlign w:val="center"/>
          </w:tcPr>
          <w:p>
            <w:pPr>
              <w:pStyle w:val="10"/>
            </w:pPr>
            <w:r>
              <w:t>冀残联发【2021】20号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实施残疾人教育与服务项目</w:t>
            </w:r>
          </w:p>
        </w:tc>
        <w:tc>
          <w:tcPr>
            <w:tcW w:w="5386" w:type="dxa"/>
            <w:vAlign w:val="center"/>
          </w:tcPr>
          <w:p>
            <w:pPr>
              <w:pStyle w:val="10"/>
            </w:pPr>
            <w:r>
              <w:t>本年度享受残疾人服务工程适用效果</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保障残疾人权益</w:t>
            </w:r>
          </w:p>
        </w:tc>
        <w:tc>
          <w:tcPr>
            <w:tcW w:w="5386" w:type="dxa"/>
            <w:vAlign w:val="center"/>
          </w:tcPr>
          <w:p>
            <w:pPr>
              <w:pStyle w:val="10"/>
            </w:pPr>
            <w:r>
              <w:t>反映残疾人权益情况</w:t>
            </w:r>
          </w:p>
        </w:tc>
        <w:tc>
          <w:tcPr>
            <w:tcW w:w="2268" w:type="dxa"/>
            <w:vAlign w:val="center"/>
          </w:tcPr>
          <w:p>
            <w:pPr>
              <w:pStyle w:val="10"/>
            </w:pPr>
            <w:r>
              <w:t>有所改善</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13、残疾人燃油补贴项目中央绩效目标表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13012624P00000610032C</w:t>
            </w:r>
          </w:p>
        </w:tc>
        <w:tc>
          <w:tcPr>
            <w:tcW w:w="2835" w:type="dxa"/>
            <w:vAlign w:val="center"/>
          </w:tcPr>
          <w:p>
            <w:pPr>
              <w:pStyle w:val="8"/>
            </w:pPr>
            <w:r>
              <w:t>项目名称</w:t>
            </w:r>
          </w:p>
        </w:tc>
        <w:tc>
          <w:tcPr>
            <w:tcW w:w="6094" w:type="dxa"/>
            <w:gridSpan w:val="3"/>
            <w:vAlign w:val="center"/>
          </w:tcPr>
          <w:p>
            <w:pPr>
              <w:pStyle w:val="10"/>
            </w:pPr>
            <w:r>
              <w:t>残疾人燃油补贴项目中央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2.01</w:t>
            </w:r>
          </w:p>
        </w:tc>
        <w:tc>
          <w:tcPr>
            <w:tcW w:w="2835" w:type="dxa"/>
            <w:vAlign w:val="center"/>
          </w:tcPr>
          <w:p>
            <w:pPr>
              <w:pStyle w:val="8"/>
            </w:pPr>
            <w:r>
              <w:t>其中：财政    资金</w:t>
            </w:r>
          </w:p>
        </w:tc>
        <w:tc>
          <w:tcPr>
            <w:tcW w:w="2551" w:type="dxa"/>
            <w:vAlign w:val="center"/>
          </w:tcPr>
          <w:p>
            <w:pPr>
              <w:pStyle w:val="10"/>
            </w:pPr>
            <w:r>
              <w:t>2.01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 xml:space="preserve"> 残疾人燃油补贴77人。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 残疾人燃油补贴77人。</w:t>
            </w:r>
          </w:p>
          <w:p>
            <w:pPr>
              <w:pStyle w:val="10"/>
            </w:pPr>
            <w:r>
              <w:t>2.为残疾机动轮椅车车主发放燃油补贴，弥补残疾人出行成本。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得到救助人次</w:t>
            </w:r>
          </w:p>
        </w:tc>
        <w:tc>
          <w:tcPr>
            <w:tcW w:w="5386" w:type="dxa"/>
            <w:vAlign w:val="center"/>
          </w:tcPr>
          <w:p>
            <w:pPr>
              <w:pStyle w:val="10"/>
            </w:pPr>
            <w:r>
              <w:t>残疾人机动轮椅车燃油补贴人次</w:t>
            </w:r>
          </w:p>
        </w:tc>
        <w:tc>
          <w:tcPr>
            <w:tcW w:w="2268" w:type="dxa"/>
            <w:vAlign w:val="center"/>
          </w:tcPr>
          <w:p>
            <w:pPr>
              <w:pStyle w:val="10"/>
            </w:pPr>
            <w:r>
              <w:t>77人</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项目完成时间</w:t>
            </w:r>
          </w:p>
        </w:tc>
        <w:tc>
          <w:tcPr>
            <w:tcW w:w="5386" w:type="dxa"/>
            <w:vAlign w:val="center"/>
          </w:tcPr>
          <w:p>
            <w:pPr>
              <w:pStyle w:val="10"/>
            </w:pPr>
            <w:r>
              <w:t>项目完成时间</w:t>
            </w:r>
          </w:p>
        </w:tc>
        <w:tc>
          <w:tcPr>
            <w:tcW w:w="2268" w:type="dxa"/>
            <w:vAlign w:val="center"/>
          </w:tcPr>
          <w:p>
            <w:pPr>
              <w:pStyle w:val="10"/>
            </w:pPr>
            <w:r>
              <w:t xml:space="preserve">2024年12月底前  </w:t>
            </w:r>
          </w:p>
          <w:p>
            <w:pPr>
              <w:pStyle w:val="10"/>
            </w:pP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救助显效率</w:t>
            </w:r>
          </w:p>
        </w:tc>
        <w:tc>
          <w:tcPr>
            <w:tcW w:w="5386" w:type="dxa"/>
            <w:vAlign w:val="center"/>
          </w:tcPr>
          <w:p>
            <w:pPr>
              <w:pStyle w:val="10"/>
            </w:pPr>
            <w:r>
              <w:t>反映接受救助的残疾人效果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补贴年均补助标准</w:t>
            </w:r>
          </w:p>
        </w:tc>
        <w:tc>
          <w:tcPr>
            <w:tcW w:w="5386" w:type="dxa"/>
            <w:vAlign w:val="center"/>
          </w:tcPr>
          <w:p>
            <w:pPr>
              <w:pStyle w:val="10"/>
            </w:pPr>
            <w:r>
              <w:t>残疾人机动轮椅车燃油补贴年均补助标准</w:t>
            </w:r>
          </w:p>
        </w:tc>
        <w:tc>
          <w:tcPr>
            <w:tcW w:w="2268" w:type="dxa"/>
            <w:vAlign w:val="center"/>
          </w:tcPr>
          <w:p>
            <w:pPr>
              <w:pStyle w:val="10"/>
            </w:pPr>
            <w:r>
              <w:t>260元</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残疾人机动轮椅车车主出行便利程度</w:t>
            </w:r>
          </w:p>
        </w:tc>
        <w:tc>
          <w:tcPr>
            <w:tcW w:w="5386" w:type="dxa"/>
            <w:vAlign w:val="center"/>
          </w:tcPr>
          <w:p>
            <w:pPr>
              <w:pStyle w:val="10"/>
            </w:pPr>
            <w:r>
              <w:t>残疾人机动轮椅车车主出行便利程度</w:t>
            </w:r>
          </w:p>
          <w:p>
            <w:pPr>
              <w:pStyle w:val="10"/>
            </w:pP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保障残疾人权益</w:t>
            </w:r>
          </w:p>
        </w:tc>
        <w:tc>
          <w:tcPr>
            <w:tcW w:w="5386" w:type="dxa"/>
            <w:vAlign w:val="center"/>
          </w:tcPr>
          <w:p>
            <w:pPr>
              <w:pStyle w:val="10"/>
            </w:pPr>
            <w:r>
              <w:t>反映残疾人权益情况</w:t>
            </w:r>
          </w:p>
        </w:tc>
        <w:tc>
          <w:tcPr>
            <w:tcW w:w="2268" w:type="dxa"/>
            <w:vAlign w:val="center"/>
          </w:tcPr>
          <w:p>
            <w:pPr>
              <w:pStyle w:val="10"/>
            </w:pPr>
            <w:r>
              <w:t>有所改善</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接受燃油补贴残疾人满意度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14、残疾人日间照料中心项目运行补贴绩效目标表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13012624P00000510672X</w:t>
            </w:r>
          </w:p>
        </w:tc>
        <w:tc>
          <w:tcPr>
            <w:tcW w:w="2835" w:type="dxa"/>
            <w:vAlign w:val="center"/>
          </w:tcPr>
          <w:p>
            <w:pPr>
              <w:pStyle w:val="8"/>
            </w:pPr>
            <w:r>
              <w:t>项目名称</w:t>
            </w:r>
          </w:p>
        </w:tc>
        <w:tc>
          <w:tcPr>
            <w:tcW w:w="6094" w:type="dxa"/>
            <w:gridSpan w:val="3"/>
            <w:vAlign w:val="center"/>
          </w:tcPr>
          <w:p>
            <w:pPr>
              <w:pStyle w:val="10"/>
            </w:pPr>
            <w:r>
              <w:t>残疾人日间照料中心项目运行补贴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18.36</w:t>
            </w:r>
          </w:p>
        </w:tc>
        <w:tc>
          <w:tcPr>
            <w:tcW w:w="2835" w:type="dxa"/>
            <w:vAlign w:val="center"/>
          </w:tcPr>
          <w:p>
            <w:pPr>
              <w:pStyle w:val="8"/>
            </w:pPr>
            <w:r>
              <w:t>其中：财政    资金</w:t>
            </w:r>
          </w:p>
        </w:tc>
        <w:tc>
          <w:tcPr>
            <w:tcW w:w="2551" w:type="dxa"/>
            <w:vAlign w:val="center"/>
          </w:tcPr>
          <w:p>
            <w:pPr>
              <w:pStyle w:val="10"/>
            </w:pPr>
            <w:r>
              <w:t>18.36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对精神、智力和重度残疾人17人进行托养服务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1.对精神、智力和重度残疾人17人进行托养服务,康复效率达到90%以上。</w:t>
            </w:r>
          </w:p>
          <w:p>
            <w:pPr>
              <w:pStyle w:val="10"/>
            </w:pPr>
            <w:r>
              <w:t>2.减轻残疾人家庭负担，提高残疾人康复服务水平，保障残疾人权益。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救助人数</w:t>
            </w:r>
          </w:p>
        </w:tc>
        <w:tc>
          <w:tcPr>
            <w:tcW w:w="5386" w:type="dxa"/>
            <w:vAlign w:val="center"/>
          </w:tcPr>
          <w:p>
            <w:pPr>
              <w:pStyle w:val="10"/>
            </w:pPr>
            <w:r>
              <w:t>得到救助扶贫的残疾人人数</w:t>
            </w:r>
          </w:p>
        </w:tc>
        <w:tc>
          <w:tcPr>
            <w:tcW w:w="2268" w:type="dxa"/>
            <w:vAlign w:val="center"/>
          </w:tcPr>
          <w:p>
            <w:pPr>
              <w:pStyle w:val="10"/>
            </w:pPr>
            <w:r>
              <w:t>17人</w:t>
            </w:r>
          </w:p>
        </w:tc>
        <w:tc>
          <w:tcPr>
            <w:tcW w:w="1276" w:type="dxa"/>
            <w:vAlign w:val="center"/>
          </w:tcPr>
          <w:p>
            <w:pPr>
              <w:pStyle w:val="10"/>
            </w:pPr>
            <w:r>
              <w:t>在册人数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照顾残疾人工作按时完成率</w:t>
            </w:r>
          </w:p>
        </w:tc>
        <w:tc>
          <w:tcPr>
            <w:tcW w:w="2268" w:type="dxa"/>
            <w:vAlign w:val="center"/>
          </w:tcPr>
          <w:p>
            <w:pPr>
              <w:pStyle w:val="10"/>
            </w:pPr>
            <w:r>
              <w:t>100%</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康复显效率</w:t>
            </w:r>
          </w:p>
        </w:tc>
        <w:tc>
          <w:tcPr>
            <w:tcW w:w="5386" w:type="dxa"/>
            <w:vAlign w:val="center"/>
          </w:tcPr>
          <w:p>
            <w:pPr>
              <w:pStyle w:val="10"/>
            </w:pPr>
            <w:r>
              <w:t>接受康复服务的残疾人康复显效率</w:t>
            </w:r>
          </w:p>
        </w:tc>
        <w:tc>
          <w:tcPr>
            <w:tcW w:w="2268" w:type="dxa"/>
            <w:vAlign w:val="center"/>
          </w:tcPr>
          <w:p>
            <w:pPr>
              <w:pStyle w:val="10"/>
            </w:pPr>
            <w:r>
              <w:t>≥90%</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康复训练服务补贴标准</w:t>
            </w:r>
          </w:p>
        </w:tc>
        <w:tc>
          <w:tcPr>
            <w:tcW w:w="5386" w:type="dxa"/>
            <w:vAlign w:val="center"/>
          </w:tcPr>
          <w:p>
            <w:pPr>
              <w:pStyle w:val="10"/>
            </w:pPr>
            <w:r>
              <w:t>本年度实施康复训练服务补贴标准</w:t>
            </w:r>
          </w:p>
        </w:tc>
        <w:tc>
          <w:tcPr>
            <w:tcW w:w="2268" w:type="dxa"/>
            <w:vAlign w:val="center"/>
          </w:tcPr>
          <w:p>
            <w:pPr>
              <w:pStyle w:val="10"/>
            </w:pPr>
            <w:r>
              <w:t>900元/人/年</w:t>
            </w:r>
          </w:p>
        </w:tc>
        <w:tc>
          <w:tcPr>
            <w:tcW w:w="1276" w:type="dxa"/>
            <w:vAlign w:val="center"/>
          </w:tcPr>
          <w:p>
            <w:pPr>
              <w:pStyle w:val="10"/>
            </w:pPr>
            <w:r>
              <w:t>石残联字【2013】132号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提高残疾人康复服务水平</w:t>
            </w:r>
          </w:p>
        </w:tc>
        <w:tc>
          <w:tcPr>
            <w:tcW w:w="5386" w:type="dxa"/>
            <w:vAlign w:val="center"/>
          </w:tcPr>
          <w:p>
            <w:pPr>
              <w:pStyle w:val="10"/>
            </w:pPr>
            <w:r>
              <w:t>反映残疾人康复服务水平提升情况</w:t>
            </w:r>
          </w:p>
        </w:tc>
        <w:tc>
          <w:tcPr>
            <w:tcW w:w="2268" w:type="dxa"/>
            <w:vAlign w:val="center"/>
          </w:tcPr>
          <w:p>
            <w:pPr>
              <w:pStyle w:val="10"/>
            </w:pPr>
            <w:r>
              <w:t>进一步提高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保障残疾人权益</w:t>
            </w:r>
          </w:p>
        </w:tc>
        <w:tc>
          <w:tcPr>
            <w:tcW w:w="5386" w:type="dxa"/>
            <w:vAlign w:val="center"/>
          </w:tcPr>
          <w:p>
            <w:pPr>
              <w:pStyle w:val="10"/>
            </w:pPr>
            <w:r>
              <w:t>反映残疾人权益情况</w:t>
            </w:r>
          </w:p>
        </w:tc>
        <w:tc>
          <w:tcPr>
            <w:tcW w:w="2268" w:type="dxa"/>
            <w:vAlign w:val="center"/>
          </w:tcPr>
          <w:p>
            <w:pPr>
              <w:pStyle w:val="10"/>
            </w:pPr>
            <w:r>
              <w:t>进一步保障</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15、残疾人托养服务省级绩效目标表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13012624P000006100576</w:t>
            </w:r>
          </w:p>
        </w:tc>
        <w:tc>
          <w:tcPr>
            <w:tcW w:w="2835" w:type="dxa"/>
            <w:vAlign w:val="center"/>
          </w:tcPr>
          <w:p>
            <w:pPr>
              <w:pStyle w:val="8"/>
            </w:pPr>
            <w:r>
              <w:t>项目名称</w:t>
            </w:r>
          </w:p>
        </w:tc>
        <w:tc>
          <w:tcPr>
            <w:tcW w:w="6094" w:type="dxa"/>
            <w:gridSpan w:val="3"/>
            <w:vAlign w:val="center"/>
          </w:tcPr>
          <w:p>
            <w:pPr>
              <w:pStyle w:val="10"/>
            </w:pPr>
            <w:r>
              <w:t>残疾人托养服务省级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19.20</w:t>
            </w:r>
          </w:p>
        </w:tc>
        <w:tc>
          <w:tcPr>
            <w:tcW w:w="2835" w:type="dxa"/>
            <w:vAlign w:val="center"/>
          </w:tcPr>
          <w:p>
            <w:pPr>
              <w:pStyle w:val="8"/>
            </w:pPr>
            <w:r>
              <w:t>其中：财政    资金</w:t>
            </w:r>
          </w:p>
        </w:tc>
        <w:tc>
          <w:tcPr>
            <w:tcW w:w="2551" w:type="dxa"/>
            <w:vAlign w:val="center"/>
          </w:tcPr>
          <w:p>
            <w:pPr>
              <w:pStyle w:val="10"/>
            </w:pPr>
            <w:r>
              <w:t>19.20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残疾人托养服务128人。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1.残疾人托养服务128人。</w:t>
            </w:r>
          </w:p>
          <w:p>
            <w:pPr>
              <w:pStyle w:val="10"/>
            </w:pPr>
            <w:r>
              <w:t>2.通过对智力、精神和重度肢体残疾人提供托养服务，减轻残疾人家庭负担，提高残疾人生活质量。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托养服务人次</w:t>
            </w:r>
          </w:p>
        </w:tc>
        <w:tc>
          <w:tcPr>
            <w:tcW w:w="5386" w:type="dxa"/>
            <w:vAlign w:val="center"/>
          </w:tcPr>
          <w:p>
            <w:pPr>
              <w:pStyle w:val="10"/>
            </w:pPr>
            <w:r>
              <w:t>反映接受托养服务的残疾人人次数</w:t>
            </w:r>
          </w:p>
        </w:tc>
        <w:tc>
          <w:tcPr>
            <w:tcW w:w="2268" w:type="dxa"/>
            <w:vAlign w:val="center"/>
          </w:tcPr>
          <w:p>
            <w:pPr>
              <w:pStyle w:val="10"/>
            </w:pPr>
            <w:r>
              <w:t>≥128人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托养工作完成时间</w:t>
            </w:r>
          </w:p>
        </w:tc>
        <w:tc>
          <w:tcPr>
            <w:tcW w:w="5386" w:type="dxa"/>
            <w:vAlign w:val="center"/>
          </w:tcPr>
          <w:p>
            <w:pPr>
              <w:pStyle w:val="10"/>
            </w:pPr>
            <w:r>
              <w:t>反映残疾托养服务工作完成的时限要求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康复显效率</w:t>
            </w:r>
          </w:p>
        </w:tc>
        <w:tc>
          <w:tcPr>
            <w:tcW w:w="5386" w:type="dxa"/>
            <w:vAlign w:val="center"/>
          </w:tcPr>
          <w:p>
            <w:pPr>
              <w:pStyle w:val="10"/>
            </w:pPr>
            <w:r>
              <w:t>反映接受康复救助的残疾人康复效果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托养补助人均标准</w:t>
            </w:r>
          </w:p>
        </w:tc>
        <w:tc>
          <w:tcPr>
            <w:tcW w:w="5386" w:type="dxa"/>
            <w:vAlign w:val="center"/>
          </w:tcPr>
          <w:p>
            <w:pPr>
              <w:pStyle w:val="10"/>
            </w:pPr>
            <w:r>
              <w:t>反映残疾人托养服务人均补助标准</w:t>
            </w:r>
          </w:p>
        </w:tc>
        <w:tc>
          <w:tcPr>
            <w:tcW w:w="2268" w:type="dxa"/>
            <w:vAlign w:val="center"/>
          </w:tcPr>
          <w:p>
            <w:pPr>
              <w:pStyle w:val="10"/>
            </w:pPr>
            <w:r>
              <w:t>1500元/人</w:t>
            </w:r>
          </w:p>
        </w:tc>
        <w:tc>
          <w:tcPr>
            <w:tcW w:w="1276" w:type="dxa"/>
            <w:vAlign w:val="center"/>
          </w:tcPr>
          <w:p>
            <w:pPr>
              <w:pStyle w:val="10"/>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残疾人托养服务率</w:t>
            </w:r>
          </w:p>
        </w:tc>
        <w:tc>
          <w:tcPr>
            <w:tcW w:w="5386" w:type="dxa"/>
            <w:vAlign w:val="center"/>
          </w:tcPr>
          <w:p>
            <w:pPr>
              <w:pStyle w:val="10"/>
            </w:pPr>
            <w:r>
              <w:t>符合托养救助条件的残疾人康复服务率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16、残疾人托养服务项目中央绩效目标表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13012624P00000610031Q</w:t>
            </w:r>
          </w:p>
        </w:tc>
        <w:tc>
          <w:tcPr>
            <w:tcW w:w="2835" w:type="dxa"/>
            <w:vAlign w:val="center"/>
          </w:tcPr>
          <w:p>
            <w:pPr>
              <w:pStyle w:val="8"/>
            </w:pPr>
            <w:r>
              <w:t>项目名称</w:t>
            </w:r>
          </w:p>
        </w:tc>
        <w:tc>
          <w:tcPr>
            <w:tcW w:w="6094" w:type="dxa"/>
            <w:gridSpan w:val="3"/>
            <w:vAlign w:val="center"/>
          </w:tcPr>
          <w:p>
            <w:pPr>
              <w:pStyle w:val="10"/>
            </w:pPr>
            <w:r>
              <w:t>残疾人托养服务项目中央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5.70</w:t>
            </w:r>
          </w:p>
        </w:tc>
        <w:tc>
          <w:tcPr>
            <w:tcW w:w="2835" w:type="dxa"/>
            <w:vAlign w:val="center"/>
          </w:tcPr>
          <w:p>
            <w:pPr>
              <w:pStyle w:val="8"/>
            </w:pPr>
            <w:r>
              <w:t>其中：财政    资金</w:t>
            </w:r>
          </w:p>
        </w:tc>
        <w:tc>
          <w:tcPr>
            <w:tcW w:w="2551" w:type="dxa"/>
            <w:vAlign w:val="center"/>
          </w:tcPr>
          <w:p>
            <w:pPr>
              <w:pStyle w:val="10"/>
            </w:pPr>
            <w:r>
              <w:t>5.70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残疾人托养服务补贴人员38人。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1.残疾人托养服务补贴人员38人。</w:t>
            </w:r>
          </w:p>
          <w:p>
            <w:pPr>
              <w:pStyle w:val="10"/>
            </w:pPr>
            <w:r>
              <w:t>2.保障残疾人基本权益，实现不让贫困残疾人掉队，加快推进残疾人小康进程。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托养服务人次</w:t>
            </w:r>
          </w:p>
        </w:tc>
        <w:tc>
          <w:tcPr>
            <w:tcW w:w="5386" w:type="dxa"/>
            <w:vAlign w:val="center"/>
          </w:tcPr>
          <w:p>
            <w:pPr>
              <w:pStyle w:val="10"/>
            </w:pPr>
            <w:r>
              <w:t>反映接受托养服务的残疾人人次数</w:t>
            </w:r>
          </w:p>
        </w:tc>
        <w:tc>
          <w:tcPr>
            <w:tcW w:w="2268" w:type="dxa"/>
            <w:vAlign w:val="center"/>
          </w:tcPr>
          <w:p>
            <w:pPr>
              <w:pStyle w:val="10"/>
            </w:pPr>
            <w:r>
              <w:t>38人</w:t>
            </w:r>
          </w:p>
        </w:tc>
        <w:tc>
          <w:tcPr>
            <w:tcW w:w="1276" w:type="dxa"/>
            <w:vAlign w:val="center"/>
          </w:tcPr>
          <w:p>
            <w:pPr>
              <w:pStyle w:val="10"/>
            </w:pPr>
            <w:r>
              <w:t>动态更新摸底数据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残疾人教育与扶贫工作完成的及时程度</w:t>
            </w:r>
          </w:p>
        </w:tc>
        <w:tc>
          <w:tcPr>
            <w:tcW w:w="2268" w:type="dxa"/>
            <w:vAlign w:val="center"/>
          </w:tcPr>
          <w:p>
            <w:pPr>
              <w:pStyle w:val="10"/>
            </w:pPr>
            <w:r>
              <w:t>≥100%</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培训合格率</w:t>
            </w:r>
          </w:p>
        </w:tc>
        <w:tc>
          <w:tcPr>
            <w:tcW w:w="5386" w:type="dxa"/>
            <w:vAlign w:val="center"/>
          </w:tcPr>
          <w:p>
            <w:pPr>
              <w:pStyle w:val="10"/>
            </w:pPr>
            <w:r>
              <w:t>反映残疾人培训合格率</w:t>
            </w:r>
          </w:p>
        </w:tc>
        <w:tc>
          <w:tcPr>
            <w:tcW w:w="2268" w:type="dxa"/>
            <w:vAlign w:val="center"/>
          </w:tcPr>
          <w:p>
            <w:pPr>
              <w:pStyle w:val="10"/>
            </w:pPr>
            <w:r>
              <w:t>≥90%</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托养补助人均标准</w:t>
            </w:r>
          </w:p>
        </w:tc>
        <w:tc>
          <w:tcPr>
            <w:tcW w:w="5386" w:type="dxa"/>
            <w:vAlign w:val="center"/>
          </w:tcPr>
          <w:p>
            <w:pPr>
              <w:pStyle w:val="10"/>
            </w:pPr>
            <w:r>
              <w:t>反映残疾人托养服务人均补助标准</w:t>
            </w:r>
          </w:p>
        </w:tc>
        <w:tc>
          <w:tcPr>
            <w:tcW w:w="2268" w:type="dxa"/>
            <w:vAlign w:val="center"/>
          </w:tcPr>
          <w:p>
            <w:pPr>
              <w:pStyle w:val="10"/>
            </w:pPr>
            <w:r>
              <w:t>1500元</w:t>
            </w:r>
          </w:p>
        </w:tc>
        <w:tc>
          <w:tcPr>
            <w:tcW w:w="1276" w:type="dxa"/>
            <w:vAlign w:val="center"/>
          </w:tcPr>
          <w:p>
            <w:pPr>
              <w:pStyle w:val="10"/>
            </w:pPr>
            <w:r>
              <w:t>冀残联发【2021】20号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实施残疾人教育与服务项目</w:t>
            </w:r>
          </w:p>
        </w:tc>
        <w:tc>
          <w:tcPr>
            <w:tcW w:w="5386" w:type="dxa"/>
            <w:vAlign w:val="center"/>
          </w:tcPr>
          <w:p>
            <w:pPr>
              <w:pStyle w:val="10"/>
            </w:pPr>
            <w:r>
              <w:t>本年度享受残疾人服务工程适用效果</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保障残疾人权益</w:t>
            </w:r>
          </w:p>
        </w:tc>
        <w:tc>
          <w:tcPr>
            <w:tcW w:w="5386" w:type="dxa"/>
            <w:vAlign w:val="center"/>
          </w:tcPr>
          <w:p>
            <w:pPr>
              <w:pStyle w:val="10"/>
            </w:pPr>
            <w:r>
              <w:t>反映残疾人权益情况</w:t>
            </w:r>
          </w:p>
        </w:tc>
        <w:tc>
          <w:tcPr>
            <w:tcW w:w="2268" w:type="dxa"/>
            <w:vAlign w:val="center"/>
          </w:tcPr>
          <w:p>
            <w:pPr>
              <w:pStyle w:val="10"/>
            </w:pPr>
            <w:r>
              <w:t>有所改善</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17、残疾人无障碍改造项目省级绩效目标表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13012624P00000610058R</w:t>
            </w:r>
          </w:p>
        </w:tc>
        <w:tc>
          <w:tcPr>
            <w:tcW w:w="2835" w:type="dxa"/>
            <w:vAlign w:val="center"/>
          </w:tcPr>
          <w:p>
            <w:pPr>
              <w:pStyle w:val="8"/>
            </w:pPr>
            <w:r>
              <w:t>项目名称</w:t>
            </w:r>
          </w:p>
        </w:tc>
        <w:tc>
          <w:tcPr>
            <w:tcW w:w="6094" w:type="dxa"/>
            <w:gridSpan w:val="3"/>
            <w:vAlign w:val="center"/>
          </w:tcPr>
          <w:p>
            <w:pPr>
              <w:pStyle w:val="10"/>
            </w:pPr>
            <w:r>
              <w:t>残疾人无障碍改造项目省级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15.75</w:t>
            </w:r>
          </w:p>
        </w:tc>
        <w:tc>
          <w:tcPr>
            <w:tcW w:w="2835" w:type="dxa"/>
            <w:vAlign w:val="center"/>
          </w:tcPr>
          <w:p>
            <w:pPr>
              <w:pStyle w:val="8"/>
            </w:pPr>
            <w:r>
              <w:t>其中：财政    资金</w:t>
            </w:r>
          </w:p>
        </w:tc>
        <w:tc>
          <w:tcPr>
            <w:tcW w:w="2551" w:type="dxa"/>
            <w:vAlign w:val="center"/>
          </w:tcPr>
          <w:p>
            <w:pPr>
              <w:pStyle w:val="10"/>
            </w:pPr>
            <w:r>
              <w:t>15.75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残疾人无障碍改造服务45人。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1.残疾人无障碍改造服务45人。</w:t>
            </w:r>
          </w:p>
          <w:p>
            <w:pPr>
              <w:pStyle w:val="10"/>
            </w:pPr>
            <w:r>
              <w:t>2.通过对有需求的残疾人家庭进行无障碍改造，改善残疾人居家无障碍环境。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残疾人家庭无障碍改造户数</w:t>
            </w:r>
          </w:p>
        </w:tc>
        <w:tc>
          <w:tcPr>
            <w:tcW w:w="5386" w:type="dxa"/>
            <w:vAlign w:val="center"/>
          </w:tcPr>
          <w:p>
            <w:pPr>
              <w:pStyle w:val="10"/>
            </w:pPr>
            <w:r>
              <w:t>反映获得残疾人家庭无障碍改造资助的户数</w:t>
            </w:r>
          </w:p>
        </w:tc>
        <w:tc>
          <w:tcPr>
            <w:tcW w:w="2268" w:type="dxa"/>
            <w:vAlign w:val="center"/>
          </w:tcPr>
          <w:p>
            <w:pPr>
              <w:pStyle w:val="10"/>
            </w:pPr>
            <w:r>
              <w:t>45户</w:t>
            </w:r>
          </w:p>
        </w:tc>
        <w:tc>
          <w:tcPr>
            <w:tcW w:w="1276" w:type="dxa"/>
            <w:vAlign w:val="center"/>
          </w:tcPr>
          <w:p>
            <w:pPr>
              <w:pStyle w:val="10"/>
            </w:pPr>
            <w:r>
              <w:t>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改造工作完成时间</w:t>
            </w:r>
          </w:p>
        </w:tc>
        <w:tc>
          <w:tcPr>
            <w:tcW w:w="5386" w:type="dxa"/>
            <w:vAlign w:val="center"/>
          </w:tcPr>
          <w:p>
            <w:pPr>
              <w:pStyle w:val="10"/>
            </w:pPr>
            <w:r>
              <w:t>反映残疾人家庭无障碍改造工作完成的时限要求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残疾人家庭无障碍改造质量合格率</w:t>
            </w:r>
          </w:p>
        </w:tc>
        <w:tc>
          <w:tcPr>
            <w:tcW w:w="5386" w:type="dxa"/>
            <w:vAlign w:val="center"/>
          </w:tcPr>
          <w:p>
            <w:pPr>
              <w:pStyle w:val="10"/>
            </w:pPr>
            <w:r>
              <w:t>通过验收，无障碍改造质量达到合格标准的户数占总任务数的比例</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家庭无障碍改造户均补助标准</w:t>
            </w:r>
          </w:p>
        </w:tc>
        <w:tc>
          <w:tcPr>
            <w:tcW w:w="5386" w:type="dxa"/>
            <w:vAlign w:val="center"/>
          </w:tcPr>
          <w:p>
            <w:pPr>
              <w:pStyle w:val="10"/>
            </w:pPr>
            <w:r>
              <w:t>反映残疾人家庭无障碍改造户均补助标准</w:t>
            </w:r>
          </w:p>
        </w:tc>
        <w:tc>
          <w:tcPr>
            <w:tcW w:w="2268" w:type="dxa"/>
            <w:vAlign w:val="center"/>
          </w:tcPr>
          <w:p>
            <w:pPr>
              <w:pStyle w:val="10"/>
            </w:pPr>
            <w:r>
              <w:t>3500元/户</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残疾人居家无障碍环境改善程度</w:t>
            </w:r>
          </w:p>
        </w:tc>
        <w:tc>
          <w:tcPr>
            <w:tcW w:w="5386" w:type="dxa"/>
            <w:vAlign w:val="center"/>
          </w:tcPr>
          <w:p>
            <w:pPr>
              <w:pStyle w:val="10"/>
            </w:pPr>
            <w:r>
              <w:t>通过实施家庭无障碍改造，残疾人居家无障碍环境改善情况</w:t>
            </w:r>
          </w:p>
        </w:tc>
        <w:tc>
          <w:tcPr>
            <w:tcW w:w="2268" w:type="dxa"/>
            <w:vAlign w:val="center"/>
          </w:tcPr>
          <w:p>
            <w:pPr>
              <w:pStyle w:val="10"/>
            </w:pPr>
            <w:r>
              <w:t>较上年提高</w:t>
            </w:r>
          </w:p>
        </w:tc>
        <w:tc>
          <w:tcPr>
            <w:tcW w:w="1276" w:type="dxa"/>
            <w:vAlign w:val="center"/>
          </w:tcPr>
          <w:p>
            <w:pPr>
              <w:pStyle w:val="10"/>
            </w:pPr>
            <w:r>
              <w:t>与上年相比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18、残疾人专职委员用工补贴绩效目标表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13012624P00000510728H</w:t>
            </w:r>
          </w:p>
        </w:tc>
        <w:tc>
          <w:tcPr>
            <w:tcW w:w="2835" w:type="dxa"/>
            <w:vAlign w:val="center"/>
          </w:tcPr>
          <w:p>
            <w:pPr>
              <w:pStyle w:val="8"/>
            </w:pPr>
            <w:r>
              <w:t>项目名称</w:t>
            </w:r>
          </w:p>
        </w:tc>
        <w:tc>
          <w:tcPr>
            <w:tcW w:w="6094" w:type="dxa"/>
            <w:gridSpan w:val="3"/>
            <w:vAlign w:val="center"/>
          </w:tcPr>
          <w:p>
            <w:pPr>
              <w:pStyle w:val="10"/>
            </w:pPr>
            <w:r>
              <w:t>残疾人专职委员用工补贴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49.42</w:t>
            </w:r>
          </w:p>
        </w:tc>
        <w:tc>
          <w:tcPr>
            <w:tcW w:w="2835" w:type="dxa"/>
            <w:vAlign w:val="center"/>
          </w:tcPr>
          <w:p>
            <w:pPr>
              <w:pStyle w:val="8"/>
            </w:pPr>
            <w:r>
              <w:t>其中：财政    资金</w:t>
            </w:r>
          </w:p>
        </w:tc>
        <w:tc>
          <w:tcPr>
            <w:tcW w:w="2551" w:type="dxa"/>
            <w:vAlign w:val="center"/>
          </w:tcPr>
          <w:p>
            <w:pPr>
              <w:pStyle w:val="10"/>
            </w:pPr>
            <w:r>
              <w:t>49.42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安排8名乡镇残疾人专职委员，279名村残疾人专职委员待遇经费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1.安排8名乡镇残疾人专职委员，279名村残疾人专职委员待遇经费</w:t>
            </w:r>
          </w:p>
          <w:p>
            <w:pPr>
              <w:pStyle w:val="10"/>
            </w:pPr>
          </w:p>
          <w:p>
            <w:pPr>
              <w:pStyle w:val="10"/>
            </w:pPr>
            <w:r>
              <w:t>2.提高基层残疾人工作积极性，更好为残疾人服务,提高残疾人及家庭的生活质量。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安排残疾人专职委员人数</w:t>
            </w:r>
          </w:p>
        </w:tc>
        <w:tc>
          <w:tcPr>
            <w:tcW w:w="5386" w:type="dxa"/>
            <w:vAlign w:val="center"/>
          </w:tcPr>
          <w:p>
            <w:pPr>
              <w:pStyle w:val="10"/>
            </w:pPr>
            <w:r>
              <w:t>反映按照国家要求安排残疾人专职委员人数</w:t>
            </w:r>
          </w:p>
        </w:tc>
        <w:tc>
          <w:tcPr>
            <w:tcW w:w="2268" w:type="dxa"/>
            <w:vAlign w:val="center"/>
          </w:tcPr>
          <w:p>
            <w:pPr>
              <w:pStyle w:val="10"/>
            </w:pPr>
            <w:r>
              <w:t>≥287人</w:t>
            </w:r>
          </w:p>
        </w:tc>
        <w:tc>
          <w:tcPr>
            <w:tcW w:w="1276" w:type="dxa"/>
            <w:vAlign w:val="center"/>
          </w:tcPr>
          <w:p>
            <w:pPr>
              <w:pStyle w:val="10"/>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工作按时完成率</w:t>
            </w:r>
          </w:p>
        </w:tc>
        <w:tc>
          <w:tcPr>
            <w:tcW w:w="5386" w:type="dxa"/>
            <w:vAlign w:val="center"/>
          </w:tcPr>
          <w:p>
            <w:pPr>
              <w:pStyle w:val="10"/>
            </w:pPr>
            <w:r>
              <w:t>专职委员工作按时完成率</w:t>
            </w:r>
          </w:p>
        </w:tc>
        <w:tc>
          <w:tcPr>
            <w:tcW w:w="2268" w:type="dxa"/>
            <w:vAlign w:val="center"/>
          </w:tcPr>
          <w:p>
            <w:pPr>
              <w:pStyle w:val="10"/>
            </w:pPr>
            <w:r>
              <w:t>100%%</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残疾人专职委员工作能力合格率</w:t>
            </w:r>
          </w:p>
        </w:tc>
        <w:tc>
          <w:tcPr>
            <w:tcW w:w="5386" w:type="dxa"/>
            <w:vAlign w:val="center"/>
          </w:tcPr>
          <w:p>
            <w:pPr>
              <w:pStyle w:val="10"/>
            </w:pPr>
            <w:r>
              <w:t>残疾人专职委员工作能力合格率</w:t>
            </w:r>
          </w:p>
        </w:tc>
        <w:tc>
          <w:tcPr>
            <w:tcW w:w="2268" w:type="dxa"/>
            <w:vAlign w:val="center"/>
          </w:tcPr>
          <w:p>
            <w:pPr>
              <w:pStyle w:val="10"/>
            </w:pPr>
            <w:r>
              <w:t>≥100%</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人均补助标准</w:t>
            </w:r>
          </w:p>
        </w:tc>
        <w:tc>
          <w:tcPr>
            <w:tcW w:w="5386" w:type="dxa"/>
            <w:vAlign w:val="center"/>
          </w:tcPr>
          <w:p>
            <w:pPr>
              <w:pStyle w:val="10"/>
            </w:pPr>
            <w:r>
              <w:t>专职委员月人均补助标准</w:t>
            </w:r>
          </w:p>
        </w:tc>
        <w:tc>
          <w:tcPr>
            <w:tcW w:w="2268" w:type="dxa"/>
            <w:vAlign w:val="center"/>
          </w:tcPr>
          <w:p>
            <w:pPr>
              <w:pStyle w:val="10"/>
            </w:pPr>
            <w:r>
              <w:t>≥1664.46元/人</w:t>
            </w:r>
          </w:p>
        </w:tc>
        <w:tc>
          <w:tcPr>
            <w:tcW w:w="1276" w:type="dxa"/>
            <w:vAlign w:val="center"/>
          </w:tcPr>
          <w:p>
            <w:pPr>
              <w:pStyle w:val="10"/>
            </w:pPr>
            <w:r>
              <w:t>冀残联字【2012】201号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规范基层残疾人专职委员待遇补贴</w:t>
            </w:r>
          </w:p>
        </w:tc>
        <w:tc>
          <w:tcPr>
            <w:tcW w:w="5386" w:type="dxa"/>
            <w:vAlign w:val="center"/>
          </w:tcPr>
          <w:p>
            <w:pPr>
              <w:pStyle w:val="10"/>
            </w:pPr>
            <w:r>
              <w:t>加强基层残疾人专职委员队伍建设，发挥专职委员桥梁纽带作用调动工作积极性</w:t>
            </w:r>
          </w:p>
        </w:tc>
        <w:tc>
          <w:tcPr>
            <w:tcW w:w="2268" w:type="dxa"/>
            <w:vAlign w:val="center"/>
          </w:tcPr>
          <w:p>
            <w:pPr>
              <w:pStyle w:val="10"/>
            </w:pPr>
            <w:r>
              <w:t>进一步提高</w:t>
            </w:r>
          </w:p>
        </w:tc>
        <w:tc>
          <w:tcPr>
            <w:tcW w:w="1276" w:type="dxa"/>
            <w:vAlign w:val="center"/>
          </w:tcPr>
          <w:p>
            <w:pPr>
              <w:pStyle w:val="10"/>
            </w:pPr>
            <w:r>
              <w:t>冀残联字【2012】201号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提高残疾人及家庭的生活质量</w:t>
            </w:r>
          </w:p>
        </w:tc>
        <w:tc>
          <w:tcPr>
            <w:tcW w:w="5386" w:type="dxa"/>
            <w:vAlign w:val="center"/>
          </w:tcPr>
          <w:p>
            <w:pPr>
              <w:pStyle w:val="10"/>
            </w:pPr>
            <w:r>
              <w:t>通过安排专职委员提高残疾人及家庭的生活质量</w:t>
            </w:r>
          </w:p>
        </w:tc>
        <w:tc>
          <w:tcPr>
            <w:tcW w:w="2268" w:type="dxa"/>
            <w:vAlign w:val="center"/>
          </w:tcPr>
          <w:p>
            <w:pPr>
              <w:pStyle w:val="10"/>
            </w:pPr>
            <w:r>
              <w:t>进一步提高</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19、残疾学生及残疾家庭子女大学生资助及驾驶证补贴绩效目标表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13012624P00000510668P</w:t>
            </w:r>
          </w:p>
        </w:tc>
        <w:tc>
          <w:tcPr>
            <w:tcW w:w="2835" w:type="dxa"/>
            <w:vAlign w:val="center"/>
          </w:tcPr>
          <w:p>
            <w:pPr>
              <w:pStyle w:val="8"/>
            </w:pPr>
            <w:r>
              <w:t>项目名称</w:t>
            </w:r>
          </w:p>
        </w:tc>
        <w:tc>
          <w:tcPr>
            <w:tcW w:w="6094" w:type="dxa"/>
            <w:gridSpan w:val="3"/>
            <w:vAlign w:val="center"/>
          </w:tcPr>
          <w:p>
            <w:pPr>
              <w:pStyle w:val="10"/>
            </w:pPr>
            <w:r>
              <w:t>残疾学生及残疾家庭子女大学生资助及驾驶证补贴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6.35</w:t>
            </w:r>
          </w:p>
        </w:tc>
        <w:tc>
          <w:tcPr>
            <w:tcW w:w="2835" w:type="dxa"/>
            <w:vAlign w:val="center"/>
          </w:tcPr>
          <w:p>
            <w:pPr>
              <w:pStyle w:val="8"/>
            </w:pPr>
            <w:r>
              <w:t>其中：财政    资金</w:t>
            </w:r>
          </w:p>
        </w:tc>
        <w:tc>
          <w:tcPr>
            <w:tcW w:w="2551" w:type="dxa"/>
            <w:vAlign w:val="center"/>
          </w:tcPr>
          <w:p>
            <w:pPr>
              <w:pStyle w:val="10"/>
            </w:pPr>
            <w:r>
              <w:t>6.35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按照文件要求，对29名残疾学生及残疾家庭子女大学生资助，对4名残疾人进行驾驶证补贴。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1.按照文件要求，对29名残疾学生及残疾家庭子女大学生资助，对4名残疾人进行驾驶证补贴。</w:t>
            </w:r>
          </w:p>
          <w:p>
            <w:pPr>
              <w:pStyle w:val="10"/>
            </w:pPr>
            <w:r>
              <w:t>2.减轻残疾人家庭负担,保障学生接受教育，完成学业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资助人数</w:t>
            </w:r>
          </w:p>
        </w:tc>
        <w:tc>
          <w:tcPr>
            <w:tcW w:w="5386" w:type="dxa"/>
            <w:vAlign w:val="center"/>
          </w:tcPr>
          <w:p>
            <w:pPr>
              <w:pStyle w:val="10"/>
            </w:pPr>
            <w:r>
              <w:t>资助大专院校学生人数</w:t>
            </w:r>
          </w:p>
        </w:tc>
        <w:tc>
          <w:tcPr>
            <w:tcW w:w="2268" w:type="dxa"/>
            <w:vAlign w:val="center"/>
          </w:tcPr>
          <w:p>
            <w:pPr>
              <w:pStyle w:val="10"/>
            </w:pPr>
            <w:r>
              <w:t>≥33人</w:t>
            </w:r>
          </w:p>
        </w:tc>
        <w:tc>
          <w:tcPr>
            <w:tcW w:w="1276" w:type="dxa"/>
            <w:vAlign w:val="center"/>
          </w:tcPr>
          <w:p>
            <w:pPr>
              <w:pStyle w:val="10"/>
            </w:pPr>
            <w:r>
              <w:t>救助名单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资助覆盖率</w:t>
            </w:r>
          </w:p>
        </w:tc>
        <w:tc>
          <w:tcPr>
            <w:tcW w:w="5386" w:type="dxa"/>
            <w:vAlign w:val="center"/>
          </w:tcPr>
          <w:p>
            <w:pPr>
              <w:pStyle w:val="10"/>
            </w:pPr>
            <w:r>
              <w:t>享受资助的学生数量占符合资助总人数的比率</w:t>
            </w:r>
          </w:p>
        </w:tc>
        <w:tc>
          <w:tcPr>
            <w:tcW w:w="2268" w:type="dxa"/>
            <w:vAlign w:val="center"/>
          </w:tcPr>
          <w:p>
            <w:pPr>
              <w:pStyle w:val="10"/>
            </w:pPr>
            <w:r>
              <w:t>≥90%</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申请资助时间</w:t>
            </w:r>
          </w:p>
        </w:tc>
        <w:tc>
          <w:tcPr>
            <w:tcW w:w="5386" w:type="dxa"/>
            <w:vAlign w:val="center"/>
          </w:tcPr>
          <w:p>
            <w:pPr>
              <w:pStyle w:val="10"/>
            </w:pPr>
            <w:r>
              <w:t>申请资助时间</w:t>
            </w:r>
          </w:p>
        </w:tc>
        <w:tc>
          <w:tcPr>
            <w:tcW w:w="2268" w:type="dxa"/>
            <w:vAlign w:val="center"/>
          </w:tcPr>
          <w:p>
            <w:pPr>
              <w:pStyle w:val="10"/>
            </w:pPr>
            <w:r>
              <w:t>9月底前</w:t>
            </w:r>
          </w:p>
        </w:tc>
        <w:tc>
          <w:tcPr>
            <w:tcW w:w="1276" w:type="dxa"/>
            <w:vAlign w:val="center"/>
          </w:tcPr>
          <w:p>
            <w:pPr>
              <w:pStyle w:val="1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资助标准</w:t>
            </w:r>
          </w:p>
        </w:tc>
        <w:tc>
          <w:tcPr>
            <w:tcW w:w="5386" w:type="dxa"/>
            <w:vAlign w:val="center"/>
          </w:tcPr>
          <w:p>
            <w:pPr>
              <w:pStyle w:val="10"/>
            </w:pPr>
            <w:r>
              <w:t>人均资助标准</w:t>
            </w:r>
          </w:p>
        </w:tc>
        <w:tc>
          <w:tcPr>
            <w:tcW w:w="2268" w:type="dxa"/>
            <w:vAlign w:val="center"/>
          </w:tcPr>
          <w:p>
            <w:pPr>
              <w:pStyle w:val="10"/>
            </w:pPr>
            <w:r>
              <w:t>2000元/人</w:t>
            </w:r>
          </w:p>
        </w:tc>
        <w:tc>
          <w:tcPr>
            <w:tcW w:w="1276" w:type="dxa"/>
            <w:vAlign w:val="center"/>
          </w:tcPr>
          <w:p>
            <w:pPr>
              <w:pStyle w:val="10"/>
            </w:pPr>
            <w:r>
              <w:t>冀残联[2017]15号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保障残疾学生及残疾家庭子女接受教育情况</w:t>
            </w:r>
          </w:p>
        </w:tc>
        <w:tc>
          <w:tcPr>
            <w:tcW w:w="5386" w:type="dxa"/>
            <w:vAlign w:val="center"/>
          </w:tcPr>
          <w:p>
            <w:pPr>
              <w:pStyle w:val="10"/>
            </w:pPr>
            <w:r>
              <w:t>保障残疾学生及残疾家庭子女接受教育情况</w:t>
            </w:r>
          </w:p>
        </w:tc>
        <w:tc>
          <w:tcPr>
            <w:tcW w:w="2268" w:type="dxa"/>
            <w:vAlign w:val="center"/>
          </w:tcPr>
          <w:p>
            <w:pPr>
              <w:pStyle w:val="10"/>
            </w:pPr>
            <w:r>
              <w:t>进一步保障</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减轻残疾人家庭负担</w:t>
            </w:r>
          </w:p>
        </w:tc>
        <w:tc>
          <w:tcPr>
            <w:tcW w:w="5386" w:type="dxa"/>
            <w:vAlign w:val="center"/>
          </w:tcPr>
          <w:p>
            <w:pPr>
              <w:pStyle w:val="10"/>
            </w:pPr>
            <w:r>
              <w:t>减轻残疾人家庭负担,保障学生接受教育，完成学业</w:t>
            </w:r>
          </w:p>
        </w:tc>
        <w:tc>
          <w:tcPr>
            <w:tcW w:w="2268" w:type="dxa"/>
            <w:vAlign w:val="center"/>
          </w:tcPr>
          <w:p>
            <w:pPr>
              <w:pStyle w:val="10"/>
            </w:pPr>
            <w:r>
              <w:t>减轻负担</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20、家庭医生签约服务项目省级绩效目标表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13012624P00000610055Y</w:t>
            </w:r>
          </w:p>
        </w:tc>
        <w:tc>
          <w:tcPr>
            <w:tcW w:w="2835" w:type="dxa"/>
            <w:vAlign w:val="center"/>
          </w:tcPr>
          <w:p>
            <w:pPr>
              <w:pStyle w:val="8"/>
            </w:pPr>
            <w:r>
              <w:t>项目名称</w:t>
            </w:r>
          </w:p>
        </w:tc>
        <w:tc>
          <w:tcPr>
            <w:tcW w:w="6094" w:type="dxa"/>
            <w:gridSpan w:val="3"/>
            <w:vAlign w:val="center"/>
          </w:tcPr>
          <w:p>
            <w:pPr>
              <w:pStyle w:val="10"/>
            </w:pPr>
            <w:r>
              <w:t>家庭医生签约服务项目省级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1.59</w:t>
            </w:r>
          </w:p>
        </w:tc>
        <w:tc>
          <w:tcPr>
            <w:tcW w:w="2835" w:type="dxa"/>
            <w:vAlign w:val="center"/>
          </w:tcPr>
          <w:p>
            <w:pPr>
              <w:pStyle w:val="8"/>
            </w:pPr>
            <w:r>
              <w:t>其中：财政    资金</w:t>
            </w:r>
          </w:p>
        </w:tc>
        <w:tc>
          <w:tcPr>
            <w:tcW w:w="2551" w:type="dxa"/>
            <w:vAlign w:val="center"/>
          </w:tcPr>
          <w:p>
            <w:pPr>
              <w:pStyle w:val="10"/>
            </w:pPr>
            <w:r>
              <w:t>1.59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残疾人家庭医生签约服务265人。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1.残疾人家庭医生签约服务265人。</w:t>
            </w:r>
          </w:p>
          <w:p>
            <w:pPr>
              <w:pStyle w:val="10"/>
            </w:pPr>
            <w:r>
              <w:t>2.通过为家庭医生签约服务，减轻功能障碍，增强残疾人生活自理和社会参与能力。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家庭医生签约残疾人人数</w:t>
            </w:r>
          </w:p>
        </w:tc>
        <w:tc>
          <w:tcPr>
            <w:tcW w:w="5386" w:type="dxa"/>
            <w:vAlign w:val="center"/>
          </w:tcPr>
          <w:p>
            <w:pPr>
              <w:pStyle w:val="10"/>
            </w:pPr>
            <w:r>
              <w:t>反映通过家庭医生签约，接受康复服务的残疾人人数</w:t>
            </w:r>
          </w:p>
        </w:tc>
        <w:tc>
          <w:tcPr>
            <w:tcW w:w="2268" w:type="dxa"/>
            <w:vAlign w:val="center"/>
          </w:tcPr>
          <w:p>
            <w:pPr>
              <w:pStyle w:val="10"/>
            </w:pPr>
            <w:r>
              <w:t>265人</w:t>
            </w:r>
          </w:p>
        </w:tc>
        <w:tc>
          <w:tcPr>
            <w:tcW w:w="1276" w:type="dxa"/>
            <w:vAlign w:val="center"/>
          </w:tcPr>
          <w:p>
            <w:pPr>
              <w:pStyle w:val="10"/>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签约服务工作完成时间</w:t>
            </w:r>
          </w:p>
        </w:tc>
        <w:tc>
          <w:tcPr>
            <w:tcW w:w="5386" w:type="dxa"/>
            <w:vAlign w:val="center"/>
          </w:tcPr>
          <w:p>
            <w:pPr>
              <w:pStyle w:val="10"/>
            </w:pPr>
            <w:r>
              <w:t>反映家庭医生签约服务完成的时限要求</w:t>
            </w:r>
          </w:p>
        </w:tc>
        <w:tc>
          <w:tcPr>
            <w:tcW w:w="2268" w:type="dxa"/>
            <w:vAlign w:val="center"/>
          </w:tcPr>
          <w:p>
            <w:pPr>
              <w:pStyle w:val="10"/>
            </w:pPr>
            <w:r>
              <w:t>100%</w:t>
            </w:r>
          </w:p>
        </w:tc>
        <w:tc>
          <w:tcPr>
            <w:tcW w:w="1276" w:type="dxa"/>
            <w:vAlign w:val="center"/>
          </w:tcPr>
          <w:p>
            <w:pPr>
              <w:pStyle w:val="10"/>
            </w:pPr>
            <w:r>
              <w:t>工作计划</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康复显效率</w:t>
            </w:r>
          </w:p>
        </w:tc>
        <w:tc>
          <w:tcPr>
            <w:tcW w:w="5386" w:type="dxa"/>
            <w:vAlign w:val="center"/>
          </w:tcPr>
          <w:p>
            <w:pPr>
              <w:pStyle w:val="10"/>
            </w:pPr>
            <w:r>
              <w:t>反映接受康复救助的残疾人康复效果</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家庭医生签约补助标准</w:t>
            </w:r>
          </w:p>
        </w:tc>
        <w:tc>
          <w:tcPr>
            <w:tcW w:w="5386" w:type="dxa"/>
            <w:vAlign w:val="center"/>
          </w:tcPr>
          <w:p>
            <w:pPr>
              <w:pStyle w:val="10"/>
            </w:pPr>
            <w:r>
              <w:t>反映家庭医生签约服务人均补助标准</w:t>
            </w:r>
          </w:p>
        </w:tc>
        <w:tc>
          <w:tcPr>
            <w:tcW w:w="2268" w:type="dxa"/>
            <w:vAlign w:val="center"/>
          </w:tcPr>
          <w:p>
            <w:pPr>
              <w:pStyle w:val="10"/>
            </w:pPr>
            <w:r>
              <w:t>60元/人</w:t>
            </w:r>
          </w:p>
        </w:tc>
        <w:tc>
          <w:tcPr>
            <w:tcW w:w="1276" w:type="dxa"/>
            <w:vAlign w:val="center"/>
          </w:tcPr>
          <w:p>
            <w:pPr>
              <w:pStyle w:val="10"/>
            </w:pPr>
            <w:r>
              <w:t>《河北省残疾人家庭医生签约服务实施方案》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残疾人康复服务率</w:t>
            </w:r>
          </w:p>
        </w:tc>
        <w:tc>
          <w:tcPr>
            <w:tcW w:w="5386" w:type="dxa"/>
            <w:vAlign w:val="center"/>
          </w:tcPr>
          <w:p>
            <w:pPr>
              <w:pStyle w:val="10"/>
            </w:pPr>
            <w:r>
              <w:t>符合康复救助条件的残疾人康复服务率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残疾人服务水平</w:t>
            </w:r>
          </w:p>
        </w:tc>
        <w:tc>
          <w:tcPr>
            <w:tcW w:w="5386" w:type="dxa"/>
            <w:vAlign w:val="center"/>
          </w:tcPr>
          <w:p>
            <w:pPr>
              <w:pStyle w:val="10"/>
            </w:pPr>
            <w:r>
              <w:t>残疾人服务水平</w:t>
            </w:r>
          </w:p>
        </w:tc>
        <w:tc>
          <w:tcPr>
            <w:tcW w:w="2268" w:type="dxa"/>
            <w:vAlign w:val="center"/>
          </w:tcPr>
          <w:p>
            <w:pPr>
              <w:pStyle w:val="10"/>
            </w:pPr>
            <w:r>
              <w:t>较上年提高</w:t>
            </w:r>
          </w:p>
        </w:tc>
        <w:tc>
          <w:tcPr>
            <w:tcW w:w="1276" w:type="dxa"/>
            <w:vAlign w:val="center"/>
          </w:tcPr>
          <w:p>
            <w:pPr>
              <w:pStyle w:val="10"/>
            </w:pPr>
            <w:r>
              <w:t>与往年相比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反映本年度残疾人受益人群满意程度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21、重度残疾人参保补贴绩效目标表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13012624P00000510676C</w:t>
            </w:r>
          </w:p>
        </w:tc>
        <w:tc>
          <w:tcPr>
            <w:tcW w:w="2835" w:type="dxa"/>
            <w:vAlign w:val="center"/>
          </w:tcPr>
          <w:p>
            <w:pPr>
              <w:pStyle w:val="8"/>
            </w:pPr>
            <w:r>
              <w:t>项目名称</w:t>
            </w:r>
          </w:p>
        </w:tc>
        <w:tc>
          <w:tcPr>
            <w:tcW w:w="6094" w:type="dxa"/>
            <w:gridSpan w:val="3"/>
            <w:vAlign w:val="center"/>
          </w:tcPr>
          <w:p>
            <w:pPr>
              <w:pStyle w:val="10"/>
            </w:pPr>
            <w:r>
              <w:t>重度残疾人参保补贴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34.99</w:t>
            </w:r>
          </w:p>
        </w:tc>
        <w:tc>
          <w:tcPr>
            <w:tcW w:w="2835" w:type="dxa"/>
            <w:vAlign w:val="center"/>
          </w:tcPr>
          <w:p>
            <w:pPr>
              <w:pStyle w:val="8"/>
            </w:pPr>
            <w:r>
              <w:t>其中：财政    资金</w:t>
            </w:r>
          </w:p>
        </w:tc>
        <w:tc>
          <w:tcPr>
            <w:tcW w:w="2551" w:type="dxa"/>
            <w:vAlign w:val="center"/>
          </w:tcPr>
          <w:p>
            <w:pPr>
              <w:pStyle w:val="10"/>
            </w:pPr>
            <w:r>
              <w:t>34.99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按照足额为不少于1058名重度残疾人参加城乡居民医疗保险进行补助。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1.按照足额为不少于1058名重度残疾人参加城乡居民医疗保险进行补助。</w:t>
            </w:r>
          </w:p>
          <w:p>
            <w:pPr>
              <w:pStyle w:val="10"/>
            </w:pPr>
            <w:r>
              <w:t>2.保障困难群众基本医疗权益，努力实现困难群众“病有所医”的目标。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重点救助对象人数</w:t>
            </w:r>
          </w:p>
        </w:tc>
        <w:tc>
          <w:tcPr>
            <w:tcW w:w="5386" w:type="dxa"/>
            <w:vAlign w:val="center"/>
          </w:tcPr>
          <w:p>
            <w:pPr>
              <w:pStyle w:val="10"/>
            </w:pPr>
            <w:r>
              <w:t>享受救助残疾人数量</w:t>
            </w:r>
          </w:p>
        </w:tc>
        <w:tc>
          <w:tcPr>
            <w:tcW w:w="2268" w:type="dxa"/>
            <w:vAlign w:val="center"/>
          </w:tcPr>
          <w:p>
            <w:pPr>
              <w:pStyle w:val="10"/>
            </w:pPr>
            <w:r>
              <w:t>≥1058人</w:t>
            </w:r>
          </w:p>
        </w:tc>
        <w:tc>
          <w:tcPr>
            <w:tcW w:w="1276" w:type="dxa"/>
            <w:vAlign w:val="center"/>
          </w:tcPr>
          <w:p>
            <w:pPr>
              <w:pStyle w:val="10"/>
            </w:pPr>
            <w:r>
              <w:t>底数摸底表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补助金额发放时间</w:t>
            </w:r>
          </w:p>
        </w:tc>
        <w:tc>
          <w:tcPr>
            <w:tcW w:w="5386" w:type="dxa"/>
            <w:vAlign w:val="center"/>
          </w:tcPr>
          <w:p>
            <w:pPr>
              <w:pStyle w:val="10"/>
            </w:pPr>
            <w:r>
              <w:t>12月15日前一次性发放救助资金</w:t>
            </w:r>
          </w:p>
        </w:tc>
        <w:tc>
          <w:tcPr>
            <w:tcW w:w="2268" w:type="dxa"/>
            <w:vAlign w:val="center"/>
          </w:tcPr>
          <w:p>
            <w:pPr>
              <w:pStyle w:val="10"/>
            </w:pPr>
            <w:r>
              <w:t>12月15日前</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重残人员参保率</w:t>
            </w:r>
          </w:p>
        </w:tc>
        <w:tc>
          <w:tcPr>
            <w:tcW w:w="5386" w:type="dxa"/>
            <w:vAlign w:val="center"/>
          </w:tcPr>
          <w:p>
            <w:pPr>
              <w:pStyle w:val="10"/>
            </w:pPr>
            <w:r>
              <w:t>参加保险率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救助标准</w:t>
            </w:r>
          </w:p>
        </w:tc>
        <w:tc>
          <w:tcPr>
            <w:tcW w:w="5386" w:type="dxa"/>
            <w:vAlign w:val="center"/>
          </w:tcPr>
          <w:p>
            <w:pPr>
              <w:pStyle w:val="10"/>
            </w:pPr>
            <w:r>
              <w:t>未享受优惠政策残疾人，残联给予90%定额资助，</w:t>
            </w:r>
          </w:p>
          <w:p>
            <w:pPr>
              <w:pStyle w:val="10"/>
            </w:pPr>
            <w:r>
              <w:t>其他脱贫人口定额资助70%者，残联按照90%定额资助标准补齐。</w:t>
            </w:r>
          </w:p>
        </w:tc>
        <w:tc>
          <w:tcPr>
            <w:tcW w:w="2268" w:type="dxa"/>
            <w:vAlign w:val="center"/>
          </w:tcPr>
          <w:p>
            <w:pPr>
              <w:pStyle w:val="10"/>
            </w:pPr>
            <w:r>
              <w:t>≥342元/人</w:t>
            </w:r>
          </w:p>
        </w:tc>
        <w:tc>
          <w:tcPr>
            <w:tcW w:w="1276" w:type="dxa"/>
            <w:vAlign w:val="center"/>
          </w:tcPr>
          <w:p>
            <w:pPr>
              <w:pStyle w:val="10"/>
            </w:pPr>
            <w:r>
              <w:t>石残联【2023】46号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保障困难群众基本医疗权益</w:t>
            </w:r>
          </w:p>
        </w:tc>
        <w:tc>
          <w:tcPr>
            <w:tcW w:w="5386" w:type="dxa"/>
            <w:vAlign w:val="center"/>
          </w:tcPr>
          <w:p>
            <w:pPr>
              <w:pStyle w:val="10"/>
            </w:pPr>
            <w:r>
              <w:t>有效解决了城乡困难群众的基本医疗需求，实现了有效救助，维护了社会稳定。</w:t>
            </w:r>
          </w:p>
        </w:tc>
        <w:tc>
          <w:tcPr>
            <w:tcW w:w="2268" w:type="dxa"/>
            <w:vAlign w:val="center"/>
          </w:tcPr>
          <w:p>
            <w:pPr>
              <w:pStyle w:val="10"/>
            </w:pPr>
            <w:r>
              <w:t>进一步保障</w:t>
            </w:r>
          </w:p>
        </w:tc>
        <w:tc>
          <w:tcPr>
            <w:tcW w:w="1276" w:type="dxa"/>
            <w:vAlign w:val="center"/>
          </w:tcPr>
          <w:p>
            <w:pPr>
              <w:pStyle w:val="10"/>
            </w:pPr>
            <w:r>
              <w:t>石残联【2023】46号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建立健全的长效管理制度</w:t>
            </w:r>
          </w:p>
        </w:tc>
        <w:tc>
          <w:tcPr>
            <w:tcW w:w="5386" w:type="dxa"/>
            <w:vAlign w:val="center"/>
          </w:tcPr>
          <w:p>
            <w:pPr>
              <w:pStyle w:val="10"/>
            </w:pPr>
            <w:r>
              <w:t>建立健全的长效管理制度</w:t>
            </w:r>
          </w:p>
        </w:tc>
        <w:tc>
          <w:tcPr>
            <w:tcW w:w="2268" w:type="dxa"/>
            <w:vAlign w:val="center"/>
          </w:tcPr>
          <w:p>
            <w:pPr>
              <w:pStyle w:val="10"/>
            </w:pPr>
            <w:r>
              <w:t>建立健全</w:t>
            </w:r>
          </w:p>
        </w:tc>
        <w:tc>
          <w:tcPr>
            <w:tcW w:w="127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受益人群满意度</w:t>
            </w:r>
          </w:p>
        </w:tc>
        <w:tc>
          <w:tcPr>
            <w:tcW w:w="5386" w:type="dxa"/>
            <w:vAlign w:val="center"/>
          </w:tcPr>
          <w:p>
            <w:pPr>
              <w:pStyle w:val="10"/>
            </w:pPr>
            <w:r>
              <w:t>接受城乡医疗救助人群满意度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762灵寿县残疾人联合会</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95.94</w:t>
            </w:r>
          </w:p>
        </w:tc>
        <w:tc>
          <w:tcPr>
            <w:tcW w:w="964" w:type="dxa"/>
            <w:vAlign w:val="center"/>
          </w:tcPr>
          <w:p>
            <w:pPr>
              <w:pStyle w:val="13"/>
            </w:pPr>
            <w:r>
              <w:t>75.60</w:t>
            </w:r>
          </w:p>
        </w:tc>
        <w:tc>
          <w:tcPr>
            <w:tcW w:w="964" w:type="dxa"/>
            <w:vAlign w:val="center"/>
          </w:tcPr>
          <w:p>
            <w:pPr>
              <w:pStyle w:val="13"/>
            </w:pPr>
            <w:r>
              <w:t>20.34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灵寿县残疾人联合会本级小计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95.94</w:t>
            </w:r>
          </w:p>
        </w:tc>
        <w:tc>
          <w:tcPr>
            <w:tcW w:w="964" w:type="dxa"/>
            <w:vAlign w:val="center"/>
          </w:tcPr>
          <w:p>
            <w:pPr>
              <w:pStyle w:val="13"/>
            </w:pPr>
            <w:r>
              <w:t>75.60</w:t>
            </w:r>
          </w:p>
        </w:tc>
        <w:tc>
          <w:tcPr>
            <w:tcW w:w="964" w:type="dxa"/>
            <w:vAlign w:val="center"/>
          </w:tcPr>
          <w:p>
            <w:pPr>
              <w:pStyle w:val="13"/>
            </w:pPr>
            <w:r>
              <w:t>20.34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残疾人辅具适配项目省级</w:t>
            </w:r>
          </w:p>
        </w:tc>
        <w:tc>
          <w:tcPr>
            <w:tcW w:w="964" w:type="dxa"/>
            <w:vAlign w:val="center"/>
          </w:tcPr>
          <w:p>
            <w:pPr>
              <w:pStyle w:val="9"/>
            </w:pPr>
            <w:r>
              <w:t>11.20</w:t>
            </w:r>
          </w:p>
        </w:tc>
        <w:tc>
          <w:tcPr>
            <w:tcW w:w="1134" w:type="dxa"/>
            <w:vAlign w:val="center"/>
          </w:tcPr>
          <w:p>
            <w:pPr>
              <w:pStyle w:val="10"/>
            </w:pPr>
            <w:r>
              <w:t>其他用具</w:t>
            </w:r>
          </w:p>
        </w:tc>
        <w:tc>
          <w:tcPr>
            <w:tcW w:w="1134" w:type="dxa"/>
            <w:vAlign w:val="center"/>
          </w:tcPr>
          <w:p>
            <w:pPr>
              <w:pStyle w:val="10"/>
            </w:pPr>
            <w:r>
              <w:t>A05029900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11.20</w:t>
            </w:r>
          </w:p>
        </w:tc>
        <w:tc>
          <w:tcPr>
            <w:tcW w:w="964" w:type="dxa"/>
            <w:vAlign w:val="center"/>
          </w:tcPr>
          <w:p>
            <w:pPr>
              <w:pStyle w:val="9"/>
            </w:pPr>
            <w:r>
              <w:t>11.20</w:t>
            </w:r>
          </w:p>
        </w:tc>
        <w:tc>
          <w:tcPr>
            <w:tcW w:w="964" w:type="dxa"/>
            <w:vAlign w:val="center"/>
          </w:tcPr>
          <w:p>
            <w:pPr>
              <w:pStyle w:val="9"/>
            </w:pPr>
            <w:r>
              <w:t>11.20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残疾人辅具适配中央</w:t>
            </w:r>
          </w:p>
        </w:tc>
        <w:tc>
          <w:tcPr>
            <w:tcW w:w="964" w:type="dxa"/>
            <w:vAlign w:val="center"/>
          </w:tcPr>
          <w:p>
            <w:pPr>
              <w:pStyle w:val="9"/>
            </w:pPr>
            <w:r>
              <w:t>6.10</w:t>
            </w:r>
          </w:p>
        </w:tc>
        <w:tc>
          <w:tcPr>
            <w:tcW w:w="1134" w:type="dxa"/>
            <w:vAlign w:val="center"/>
          </w:tcPr>
          <w:p>
            <w:pPr>
              <w:pStyle w:val="10"/>
            </w:pPr>
            <w:r>
              <w:t>其他用具</w:t>
            </w:r>
          </w:p>
        </w:tc>
        <w:tc>
          <w:tcPr>
            <w:tcW w:w="1134" w:type="dxa"/>
            <w:vAlign w:val="center"/>
          </w:tcPr>
          <w:p>
            <w:pPr>
              <w:pStyle w:val="10"/>
            </w:pPr>
            <w:r>
              <w:t>A05029900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6.10</w:t>
            </w:r>
          </w:p>
        </w:tc>
        <w:tc>
          <w:tcPr>
            <w:tcW w:w="964" w:type="dxa"/>
            <w:vAlign w:val="center"/>
          </w:tcPr>
          <w:p>
            <w:pPr>
              <w:pStyle w:val="9"/>
            </w:pPr>
            <w:r>
              <w:t>6.10</w:t>
            </w:r>
          </w:p>
        </w:tc>
        <w:tc>
          <w:tcPr>
            <w:tcW w:w="964" w:type="dxa"/>
            <w:vAlign w:val="center"/>
          </w:tcPr>
          <w:p>
            <w:pPr>
              <w:pStyle w:val="9"/>
            </w:pPr>
            <w:r>
              <w:t>6.10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残疾人基本康复服务项目中央</w:t>
            </w:r>
          </w:p>
        </w:tc>
        <w:tc>
          <w:tcPr>
            <w:tcW w:w="964" w:type="dxa"/>
            <w:vAlign w:val="center"/>
          </w:tcPr>
          <w:p>
            <w:pPr>
              <w:pStyle w:val="9"/>
            </w:pPr>
            <w:r>
              <w:t>11.30</w:t>
            </w:r>
          </w:p>
        </w:tc>
        <w:tc>
          <w:tcPr>
            <w:tcW w:w="1134" w:type="dxa"/>
            <w:vAlign w:val="center"/>
          </w:tcPr>
          <w:p>
            <w:pPr>
              <w:pStyle w:val="10"/>
            </w:pPr>
            <w:r>
              <w:t>残疾人服务</w:t>
            </w:r>
          </w:p>
        </w:tc>
        <w:tc>
          <w:tcPr>
            <w:tcW w:w="1134" w:type="dxa"/>
            <w:vAlign w:val="center"/>
          </w:tcPr>
          <w:p>
            <w:pPr>
              <w:pStyle w:val="10"/>
            </w:pPr>
            <w:r>
              <w:t>C05010800</w:t>
            </w:r>
          </w:p>
        </w:tc>
        <w:tc>
          <w:tcPr>
            <w:tcW w:w="709" w:type="dxa"/>
            <w:vAlign w:val="center"/>
          </w:tcPr>
          <w:p>
            <w:pPr>
              <w:pStyle w:val="11"/>
            </w:pPr>
            <w:r>
              <w:t>万元</w:t>
            </w:r>
          </w:p>
        </w:tc>
        <w:tc>
          <w:tcPr>
            <w:tcW w:w="850" w:type="dxa"/>
            <w:vAlign w:val="center"/>
          </w:tcPr>
          <w:p>
            <w:pPr>
              <w:pStyle w:val="9"/>
            </w:pPr>
            <w:r>
              <w:t>226</w:t>
            </w:r>
          </w:p>
        </w:tc>
        <w:tc>
          <w:tcPr>
            <w:tcW w:w="850" w:type="dxa"/>
            <w:vAlign w:val="center"/>
          </w:tcPr>
          <w:p>
            <w:pPr>
              <w:pStyle w:val="9"/>
            </w:pPr>
            <w:r>
              <w:t>0.05</w:t>
            </w:r>
          </w:p>
        </w:tc>
        <w:tc>
          <w:tcPr>
            <w:tcW w:w="964" w:type="dxa"/>
            <w:vAlign w:val="center"/>
          </w:tcPr>
          <w:p>
            <w:pPr>
              <w:pStyle w:val="9"/>
            </w:pPr>
            <w:r>
              <w:t>11.30</w:t>
            </w:r>
          </w:p>
        </w:tc>
        <w:tc>
          <w:tcPr>
            <w:tcW w:w="964" w:type="dxa"/>
            <w:vAlign w:val="center"/>
          </w:tcPr>
          <w:p>
            <w:pPr>
              <w:pStyle w:val="9"/>
            </w:pPr>
            <w:r>
              <w:t>11.30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残疾人基本康复项目省级</w:t>
            </w:r>
          </w:p>
        </w:tc>
        <w:tc>
          <w:tcPr>
            <w:tcW w:w="964" w:type="dxa"/>
            <w:vAlign w:val="center"/>
          </w:tcPr>
          <w:p>
            <w:pPr>
              <w:pStyle w:val="9"/>
            </w:pPr>
            <w:r>
              <w:t>6.35</w:t>
            </w:r>
          </w:p>
        </w:tc>
        <w:tc>
          <w:tcPr>
            <w:tcW w:w="1134" w:type="dxa"/>
            <w:vAlign w:val="center"/>
          </w:tcPr>
          <w:p>
            <w:pPr>
              <w:pStyle w:val="10"/>
            </w:pPr>
            <w:r>
              <w:t>残疾人服务</w:t>
            </w:r>
          </w:p>
        </w:tc>
        <w:tc>
          <w:tcPr>
            <w:tcW w:w="1134" w:type="dxa"/>
            <w:vAlign w:val="center"/>
          </w:tcPr>
          <w:p>
            <w:pPr>
              <w:pStyle w:val="10"/>
            </w:pPr>
            <w:r>
              <w:t>C05010800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6.35</w:t>
            </w:r>
          </w:p>
        </w:tc>
        <w:tc>
          <w:tcPr>
            <w:tcW w:w="964" w:type="dxa"/>
            <w:vAlign w:val="center"/>
          </w:tcPr>
          <w:p>
            <w:pPr>
              <w:pStyle w:val="9"/>
            </w:pPr>
            <w:r>
              <w:t>6.35</w:t>
            </w:r>
          </w:p>
        </w:tc>
        <w:tc>
          <w:tcPr>
            <w:tcW w:w="964" w:type="dxa"/>
            <w:vAlign w:val="center"/>
          </w:tcPr>
          <w:p>
            <w:pPr>
              <w:pStyle w:val="9"/>
            </w:pPr>
            <w:r>
              <w:t>6.35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残疾人康复服务项目经费</w:t>
            </w:r>
          </w:p>
        </w:tc>
        <w:tc>
          <w:tcPr>
            <w:tcW w:w="964" w:type="dxa"/>
            <w:vAlign w:val="center"/>
          </w:tcPr>
          <w:p>
            <w:pPr>
              <w:pStyle w:val="9"/>
            </w:pPr>
            <w:r>
              <w:t>50.34</w:t>
            </w:r>
          </w:p>
        </w:tc>
        <w:tc>
          <w:tcPr>
            <w:tcW w:w="1134" w:type="dxa"/>
            <w:vAlign w:val="center"/>
          </w:tcPr>
          <w:p>
            <w:pPr>
              <w:pStyle w:val="10"/>
            </w:pPr>
            <w:r>
              <w:t>残疾人服务</w:t>
            </w:r>
          </w:p>
        </w:tc>
        <w:tc>
          <w:tcPr>
            <w:tcW w:w="1134" w:type="dxa"/>
            <w:vAlign w:val="center"/>
          </w:tcPr>
          <w:p>
            <w:pPr>
              <w:pStyle w:val="10"/>
            </w:pPr>
            <w:r>
              <w:t>C05010800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20.34</w:t>
            </w:r>
          </w:p>
        </w:tc>
        <w:tc>
          <w:tcPr>
            <w:tcW w:w="964" w:type="dxa"/>
            <w:vAlign w:val="center"/>
          </w:tcPr>
          <w:p>
            <w:pPr>
              <w:pStyle w:val="9"/>
            </w:pPr>
            <w:r>
              <w:t>20.34</w:t>
            </w:r>
          </w:p>
        </w:tc>
        <w:tc>
          <w:tcPr>
            <w:tcW w:w="964" w:type="dxa"/>
            <w:vAlign w:val="center"/>
          </w:tcPr>
          <w:p>
            <w:pPr>
              <w:pStyle w:val="9"/>
            </w:pPr>
          </w:p>
        </w:tc>
        <w:tc>
          <w:tcPr>
            <w:tcW w:w="964" w:type="dxa"/>
            <w:vAlign w:val="center"/>
          </w:tcPr>
          <w:p>
            <w:pPr>
              <w:pStyle w:val="9"/>
            </w:pPr>
            <w:r>
              <w:t>20.34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残疾人托养服务省级</w:t>
            </w:r>
          </w:p>
        </w:tc>
        <w:tc>
          <w:tcPr>
            <w:tcW w:w="964" w:type="dxa"/>
            <w:vAlign w:val="center"/>
          </w:tcPr>
          <w:p>
            <w:pPr>
              <w:pStyle w:val="9"/>
            </w:pPr>
            <w:r>
              <w:t>19.20</w:t>
            </w:r>
          </w:p>
        </w:tc>
        <w:tc>
          <w:tcPr>
            <w:tcW w:w="1134" w:type="dxa"/>
            <w:vAlign w:val="center"/>
          </w:tcPr>
          <w:p>
            <w:pPr>
              <w:pStyle w:val="10"/>
            </w:pPr>
            <w:r>
              <w:t>残疾人服务</w:t>
            </w:r>
          </w:p>
        </w:tc>
        <w:tc>
          <w:tcPr>
            <w:tcW w:w="1134" w:type="dxa"/>
            <w:vAlign w:val="center"/>
          </w:tcPr>
          <w:p>
            <w:pPr>
              <w:pStyle w:val="10"/>
            </w:pPr>
            <w:r>
              <w:t>C05010800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19.20</w:t>
            </w:r>
          </w:p>
        </w:tc>
        <w:tc>
          <w:tcPr>
            <w:tcW w:w="964" w:type="dxa"/>
            <w:vAlign w:val="center"/>
          </w:tcPr>
          <w:p>
            <w:pPr>
              <w:pStyle w:val="9"/>
            </w:pPr>
            <w:r>
              <w:t>19.20</w:t>
            </w:r>
          </w:p>
        </w:tc>
        <w:tc>
          <w:tcPr>
            <w:tcW w:w="964" w:type="dxa"/>
            <w:vAlign w:val="center"/>
          </w:tcPr>
          <w:p>
            <w:pPr>
              <w:pStyle w:val="9"/>
            </w:pPr>
            <w:r>
              <w:t>19.20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残疾人托养服务项目中央</w:t>
            </w:r>
          </w:p>
        </w:tc>
        <w:tc>
          <w:tcPr>
            <w:tcW w:w="964" w:type="dxa"/>
            <w:vAlign w:val="center"/>
          </w:tcPr>
          <w:p>
            <w:pPr>
              <w:pStyle w:val="9"/>
            </w:pPr>
            <w:r>
              <w:t>5.70</w:t>
            </w:r>
          </w:p>
        </w:tc>
        <w:tc>
          <w:tcPr>
            <w:tcW w:w="1134" w:type="dxa"/>
            <w:vAlign w:val="center"/>
          </w:tcPr>
          <w:p>
            <w:pPr>
              <w:pStyle w:val="10"/>
            </w:pPr>
            <w:r>
              <w:t>残疾人服务</w:t>
            </w:r>
          </w:p>
        </w:tc>
        <w:tc>
          <w:tcPr>
            <w:tcW w:w="1134" w:type="dxa"/>
            <w:vAlign w:val="center"/>
          </w:tcPr>
          <w:p>
            <w:pPr>
              <w:pStyle w:val="10"/>
            </w:pPr>
            <w:r>
              <w:t>C05010800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5.70</w:t>
            </w:r>
          </w:p>
        </w:tc>
        <w:tc>
          <w:tcPr>
            <w:tcW w:w="964" w:type="dxa"/>
            <w:vAlign w:val="center"/>
          </w:tcPr>
          <w:p>
            <w:pPr>
              <w:pStyle w:val="9"/>
            </w:pPr>
            <w:r>
              <w:t>5.70</w:t>
            </w:r>
          </w:p>
        </w:tc>
        <w:tc>
          <w:tcPr>
            <w:tcW w:w="964" w:type="dxa"/>
            <w:vAlign w:val="center"/>
          </w:tcPr>
          <w:p>
            <w:pPr>
              <w:pStyle w:val="9"/>
            </w:pPr>
            <w:r>
              <w:t>5.70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残疾人无障碍改造项目省级</w:t>
            </w:r>
          </w:p>
        </w:tc>
        <w:tc>
          <w:tcPr>
            <w:tcW w:w="964" w:type="dxa"/>
            <w:vAlign w:val="center"/>
          </w:tcPr>
          <w:p>
            <w:pPr>
              <w:pStyle w:val="9"/>
            </w:pPr>
            <w:r>
              <w:t>15.75</w:t>
            </w:r>
          </w:p>
        </w:tc>
        <w:tc>
          <w:tcPr>
            <w:tcW w:w="1134" w:type="dxa"/>
            <w:vAlign w:val="center"/>
          </w:tcPr>
          <w:p>
            <w:pPr>
              <w:pStyle w:val="10"/>
            </w:pPr>
            <w:r>
              <w:t>其他用具</w:t>
            </w:r>
          </w:p>
        </w:tc>
        <w:tc>
          <w:tcPr>
            <w:tcW w:w="1134" w:type="dxa"/>
            <w:vAlign w:val="center"/>
          </w:tcPr>
          <w:p>
            <w:pPr>
              <w:pStyle w:val="10"/>
            </w:pPr>
            <w:r>
              <w:t>A05029900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15.75</w:t>
            </w:r>
          </w:p>
        </w:tc>
        <w:tc>
          <w:tcPr>
            <w:tcW w:w="964" w:type="dxa"/>
            <w:vAlign w:val="center"/>
          </w:tcPr>
          <w:p>
            <w:pPr>
              <w:pStyle w:val="9"/>
            </w:pPr>
            <w:r>
              <w:t>15.75</w:t>
            </w:r>
          </w:p>
        </w:tc>
        <w:tc>
          <w:tcPr>
            <w:tcW w:w="964" w:type="dxa"/>
            <w:vAlign w:val="center"/>
          </w:tcPr>
          <w:p>
            <w:pPr>
              <w:pStyle w:val="9"/>
            </w:pPr>
            <w:r>
              <w:t>15.75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15.75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灵寿县残疾人联合会（含所属单位）上年末固定资产金额为20.48万元（详见下表）。本年度拟购置固定资产总额为0.00万元，已按要求列入政府采购预算，详见政府采购预算表。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762灵寿县残疾人联合会</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方正书宋_GBK"/>
                <w:lang w:eastAsia="zh-CN"/>
              </w:rPr>
            </w:pPr>
            <w:r>
              <w:t>4、其他固定资产</w:t>
            </w:r>
            <w:r>
              <w:rPr>
                <w:rFonts w:hint="eastAsia"/>
                <w:lang w:eastAsia="zh-CN"/>
              </w:rPr>
              <w:t>（台、个）</w:t>
            </w:r>
            <w:bookmarkStart w:id="20" w:name="_GoBack"/>
            <w:bookmarkEnd w:id="20"/>
          </w:p>
        </w:tc>
        <w:tc>
          <w:tcPr>
            <w:tcW w:w="2835" w:type="dxa"/>
            <w:vAlign w:val="center"/>
          </w:tcPr>
          <w:p>
            <w:pPr>
              <w:pStyle w:val="11"/>
            </w:pPr>
            <w:r>
              <w:t>8</w:t>
            </w:r>
          </w:p>
        </w:tc>
        <w:tc>
          <w:tcPr>
            <w:tcW w:w="2835" w:type="dxa"/>
            <w:vAlign w:val="center"/>
          </w:tcPr>
          <w:p>
            <w:pPr>
              <w:pStyle w:val="9"/>
            </w:pPr>
            <w:r>
              <w:t>0.68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rFonts w:hint="eastAsia" w:eastAsiaTheme="minorEastAsia"/>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c5ODcyYjE4MWZkYzVkNGQwNjY2Y2MxZjM3NDRkMDAifQ=="/>
  </w:docVars>
  <w:rsids>
    <w:rsidRoot w:val="00860FF7"/>
    <w:rsid w:val="00653937"/>
    <w:rsid w:val="0078265F"/>
    <w:rsid w:val="00860FF7"/>
    <w:rsid w:val="009A39FA"/>
    <w:rsid w:val="009C4ED5"/>
    <w:rsid w:val="00C13D98"/>
    <w:rsid w:val="00D15C01"/>
    <w:rsid w:val="27400126"/>
    <w:rsid w:val="28F04484"/>
    <w:rsid w:val="3D205A63"/>
    <w:rsid w:val="5DDD08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2" Type="http://schemas.openxmlformats.org/officeDocument/2006/relationships/fontTable" Target="fontTable.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2024-02-22T11:43:23Z</dcterms:created>
  <dcterms:modified xsi:type="dcterms:W3CDTF">2024-02-22T03:43:23Z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2024-02-22T11:43:16Z</dcterms:created>
  <dcterms:modified xsi:type="dcterms:W3CDTF">2024-02-22T03:43:16Z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2024-02-22T11:43:14Z</dcterms:created>
  <dcterms:modified xsi:type="dcterms:W3CDTF">2024-02-22T03:43:14Z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2024-02-22T11:43:27Z</dcterms:created>
  <dcterms:modified xsi:type="dcterms:W3CDTF">2024-02-22T03:43:27Z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2024-02-22T11:43:15Z</dcterms:created>
  <dcterms:modified xsi:type="dcterms:W3CDTF">2024-02-22T03:43:15Z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2024-02-22T11:43:12Z</dcterms:created>
  <dcterms:modified xsi:type="dcterms:W3CDTF">2024-02-22T03:43:12Z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2024-02-22T11:43:11Z</dcterms:created>
  <dcterms:modified xsi:type="dcterms:W3CDTF">2024-02-22T03:43:11Z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2024-02-22T11:43:20Z</dcterms:created>
  <dcterms:modified xsi:type="dcterms:W3CDTF">2024-02-22T03:43:20Z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2024-02-22T11:43:29Z</dcterms:created>
  <dcterms:modified xsi:type="dcterms:W3CDTF">2024-02-22T03:43:29Z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2024-02-22T11:43:25Z</dcterms:created>
  <dcterms:modified xsi:type="dcterms:W3CDTF">2024-02-22T03:43:25Z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2024-02-22T11:43:24Z</dcterms:created>
  <dcterms:modified xsi:type="dcterms:W3CDTF">2024-02-22T03:43:24Z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2024-02-22T11:43:28Z</dcterms:created>
  <dcterms:modified xsi:type="dcterms:W3CDTF">2024-02-22T03:43:28Z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2024-02-22T11:43:24Z</dcterms:created>
  <dcterms:modified xsi:type="dcterms:W3CDTF">2024-02-22T03:43:24Z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2024-02-22T11:43:11Z</dcterms:created>
  <dcterms:modified xsi:type="dcterms:W3CDTF">2024-02-22T03:43:11Z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2024-02-22T11:43:10Z</dcterms:created>
  <dcterms:modified xsi:type="dcterms:W3CDTF">2024-02-22T03:43:10Z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2024-02-22T11:43:26Z</dcterms:created>
  <dcterms:modified xsi:type="dcterms:W3CDTF">2024-02-22T03:43:26Z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2024-02-22T11:43:17Z</dcterms:created>
  <dcterms:modified xsi:type="dcterms:W3CDTF">2024-02-22T03:43:17Z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2024-02-22T11:43:14Z</dcterms:created>
  <dcterms:modified xsi:type="dcterms:W3CDTF">2024-02-22T03:43:14Z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2024-02-22T11:43:16Z</dcterms:created>
  <dcterms:modified xsi:type="dcterms:W3CDTF">2024-02-22T03:43:16Z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2024-02-22T11:43:28Z</dcterms:created>
  <dcterms:modified xsi:type="dcterms:W3CDTF">2024-02-22T03:43:28Z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2024-02-22T11:43:16Z</dcterms:created>
  <dcterms:modified xsi:type="dcterms:W3CDTF">2024-02-22T03:43:16Z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2024-02-22T11:43:26Z</dcterms:created>
  <dcterms:modified xsi:type="dcterms:W3CDTF">2024-02-22T03:43:26Z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2024-02-22T11:43:27Z</dcterms:created>
  <dcterms:modified xsi:type="dcterms:W3CDTF">2024-02-22T03:43:27Z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2024-02-22T11:43:13Z</dcterms:created>
  <dcterms:modified xsi:type="dcterms:W3CDTF">2024-02-22T03:43:13Z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2024-02-22T11:43:28Z</dcterms:created>
  <dcterms:modified xsi:type="dcterms:W3CDTF">2024-02-22T03:43:28Z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2024-02-22T11:43:15Z</dcterms:created>
  <dcterms:modified xsi:type="dcterms:W3CDTF">2024-02-22T03:43:15Z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2024-02-22T11:43:07Z</dcterms:created>
  <dcterms:modified xsi:type="dcterms:W3CDTF">2024-02-22T03:43:07Z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2024-02-22T11:43:26Z</dcterms:created>
  <dcterms:modified xsi:type="dcterms:W3CDTF">2024-02-22T03:43:26Z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2024-02-22T11:43:27Z</dcterms:created>
  <dcterms:modified xsi:type="dcterms:W3CDTF">2024-02-22T03:43:27Z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2024-02-22T11:43:26Z</dcterms:created>
  <dcterms:modified xsi:type="dcterms:W3CDTF">2024-02-22T03:43:26Z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2024-02-22T11:43:13Z</dcterms:created>
  <dcterms:modified xsi:type="dcterms:W3CDTF">2024-02-22T03:43:13Z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2024-02-22T11:43:10Z</dcterms:created>
  <dcterms:modified xsi:type="dcterms:W3CDTF">2024-02-22T03:43:10Z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2024-02-22T11:43:13Z</dcterms:created>
  <dcterms:modified xsi:type="dcterms:W3CDTF">2024-02-22T03:43:13Z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2024-02-22T11:43:23Z</dcterms:created>
  <dcterms:modified xsi:type="dcterms:W3CDTF">2024-02-22T03:43:23Z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2024-02-22T11:43:11Z</dcterms:created>
  <dcterms:modified xsi:type="dcterms:W3CDTF">2024-02-22T03:43:11Z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2024-02-22T11:43:25Z</dcterms:created>
  <dcterms:modified xsi:type="dcterms:W3CDTF">2024-02-22T03:43:25Z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2024-02-22T11:43:24Z</dcterms:created>
  <dcterms:modified xsi:type="dcterms:W3CDTF">2024-02-22T03:43:24Z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2024-02-22T11:43:24Z</dcterms:created>
  <dcterms:modified xsi:type="dcterms:W3CDTF">2024-02-22T03:43:24Z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2024-02-22T11:43:25Z</dcterms:created>
  <dcterms:modified xsi:type="dcterms:W3CDTF">2024-02-22T03:43:25Z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2024-02-22T11:43:13Z</dcterms:created>
  <dcterms:modified xsi:type="dcterms:W3CDTF">2024-02-22T03:43:13Z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2024-02-22T11:43:23Z</dcterms:created>
  <dcterms:modified xsi:type="dcterms:W3CDTF">2024-02-22T03:43:23Z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2024-02-22T11:43:15Z</dcterms:created>
  <dcterms:modified xsi:type="dcterms:W3CDTF">2024-02-22T03:43:15Z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2024-02-22T11:43:12Z</dcterms:created>
  <dcterms:modified xsi:type="dcterms:W3CDTF">2024-02-22T03:43:12Z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2024-02-22T11:43:10Z</dcterms:created>
  <dcterms:modified xsi:type="dcterms:W3CDTF">2024-02-22T03:43:10Z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2024-02-22T11:43:12Z</dcterms:created>
  <dcterms:modified xsi:type="dcterms:W3CDTF">2024-02-22T03:43:12Z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2024-02-22T11:43:15Z</dcterms:created>
  <dcterms:modified xsi:type="dcterms:W3CDTF">2024-02-22T03:43:15Z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2024-02-22T11:43:11Z</dcterms:created>
  <dcterms:modified xsi:type="dcterms:W3CDTF">2024-02-22T03:43:11Z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2024-02-22T11:43:27Z</dcterms:created>
  <dcterms:modified xsi:type="dcterms:W3CDTF">2024-02-22T03:43:27Z</dcterms:modified>
</cp:coreProperties>
</file>

<file path=customXml/itemProps1.xml><?xml version="1.0" encoding="utf-8"?>
<ds:datastoreItem xmlns:ds="http://schemas.openxmlformats.org/officeDocument/2006/customXml" ds:itemID="{9395DA0D-10EA-4C58-B8DD-EAB362817102}">
  <ds:schemaRefs/>
</ds:datastoreItem>
</file>

<file path=customXml/itemProps10.xml><?xml version="1.0" encoding="utf-8"?>
<ds:datastoreItem xmlns:ds="http://schemas.openxmlformats.org/officeDocument/2006/customXml" ds:itemID="{1ACA1661-CD7F-480E-B618-EBD75D7A6C5A}">
  <ds:schemaRefs/>
</ds:datastoreItem>
</file>

<file path=customXml/itemProps11.xml><?xml version="1.0" encoding="utf-8"?>
<ds:datastoreItem xmlns:ds="http://schemas.openxmlformats.org/officeDocument/2006/customXml" ds:itemID="{2E034762-EF52-4630-9E8E-A641ABFA8A17}">
  <ds:schemaRefs/>
</ds:datastoreItem>
</file>

<file path=customXml/itemProps12.xml><?xml version="1.0" encoding="utf-8"?>
<ds:datastoreItem xmlns:ds="http://schemas.openxmlformats.org/officeDocument/2006/customXml" ds:itemID="{3D7AA291-6C93-4F0A-8F90-7230036E8C94}">
  <ds:schemaRefs/>
</ds:datastoreItem>
</file>

<file path=customXml/itemProps13.xml><?xml version="1.0" encoding="utf-8"?>
<ds:datastoreItem xmlns:ds="http://schemas.openxmlformats.org/officeDocument/2006/customXml" ds:itemID="{B13EBAA4-F8E7-4648-9574-A6637F64B74A}">
  <ds:schemaRefs/>
</ds:datastoreItem>
</file>

<file path=customXml/itemProps14.xml><?xml version="1.0" encoding="utf-8"?>
<ds:datastoreItem xmlns:ds="http://schemas.openxmlformats.org/officeDocument/2006/customXml" ds:itemID="{71E108EA-33C5-4600-B37C-EEF234A96B92}">
  <ds:schemaRefs/>
</ds:datastoreItem>
</file>

<file path=customXml/itemProps15.xml><?xml version="1.0" encoding="utf-8"?>
<ds:datastoreItem xmlns:ds="http://schemas.openxmlformats.org/officeDocument/2006/customXml" ds:itemID="{0A1E09D8-C53F-4F92-AFD0-BE2CFCA35A92}">
  <ds:schemaRefs/>
</ds:datastoreItem>
</file>

<file path=customXml/itemProps16.xml><?xml version="1.0" encoding="utf-8"?>
<ds:datastoreItem xmlns:ds="http://schemas.openxmlformats.org/officeDocument/2006/customXml" ds:itemID="{DDA72492-268E-4EB8-8EE2-B64275C29452}">
  <ds:schemaRefs/>
</ds:datastoreItem>
</file>

<file path=customXml/itemProps17.xml><?xml version="1.0" encoding="utf-8"?>
<ds:datastoreItem xmlns:ds="http://schemas.openxmlformats.org/officeDocument/2006/customXml" ds:itemID="{1F3E9FB1-ED8C-4352-AC1E-5138D14C29AB}">
  <ds:schemaRefs/>
</ds:datastoreItem>
</file>

<file path=customXml/itemProps18.xml><?xml version="1.0" encoding="utf-8"?>
<ds:datastoreItem xmlns:ds="http://schemas.openxmlformats.org/officeDocument/2006/customXml" ds:itemID="{A4EC29FC-80B5-4AA6-8B4A-2CBA1AA7265E}">
  <ds:schemaRefs/>
</ds:datastoreItem>
</file>

<file path=customXml/itemProps19.xml><?xml version="1.0" encoding="utf-8"?>
<ds:datastoreItem xmlns:ds="http://schemas.openxmlformats.org/officeDocument/2006/customXml" ds:itemID="{2E33D34B-0DD2-40C1-A991-D174A6B0B255}">
  <ds:schemaRefs/>
</ds:datastoreItem>
</file>

<file path=customXml/itemProps2.xml><?xml version="1.0" encoding="utf-8"?>
<ds:datastoreItem xmlns:ds="http://schemas.openxmlformats.org/officeDocument/2006/customXml" ds:itemID="{6D15B596-A512-48B3-B822-7F1F1A4863C8}">
  <ds:schemaRefs/>
</ds:datastoreItem>
</file>

<file path=customXml/itemProps20.xml><?xml version="1.0" encoding="utf-8"?>
<ds:datastoreItem xmlns:ds="http://schemas.openxmlformats.org/officeDocument/2006/customXml" ds:itemID="{227DC918-75D9-46A3-9F92-41AD026680CE}">
  <ds:schemaRefs/>
</ds:datastoreItem>
</file>

<file path=customXml/itemProps21.xml><?xml version="1.0" encoding="utf-8"?>
<ds:datastoreItem xmlns:ds="http://schemas.openxmlformats.org/officeDocument/2006/customXml" ds:itemID="{C80B5117-8376-4AFB-AB6F-8F8F9B973B71}">
  <ds:schemaRefs/>
</ds:datastoreItem>
</file>

<file path=customXml/itemProps22.xml><?xml version="1.0" encoding="utf-8"?>
<ds:datastoreItem xmlns:ds="http://schemas.openxmlformats.org/officeDocument/2006/customXml" ds:itemID="{A29F857E-C544-4D17-A41B-6D4DC43C6618}">
  <ds:schemaRefs/>
</ds:datastoreItem>
</file>

<file path=customXml/itemProps23.xml><?xml version="1.0" encoding="utf-8"?>
<ds:datastoreItem xmlns:ds="http://schemas.openxmlformats.org/officeDocument/2006/customXml" ds:itemID="{AE2FF365-A3BF-4672-A3A8-AF63E9182F73}">
  <ds:schemaRefs/>
</ds:datastoreItem>
</file>

<file path=customXml/itemProps24.xml><?xml version="1.0" encoding="utf-8"?>
<ds:datastoreItem xmlns:ds="http://schemas.openxmlformats.org/officeDocument/2006/customXml" ds:itemID="{B2190C2C-9934-4294-88EB-1829AB20C31F}">
  <ds:schemaRefs/>
</ds:datastoreItem>
</file>

<file path=customXml/itemProps25.xml><?xml version="1.0" encoding="utf-8"?>
<ds:datastoreItem xmlns:ds="http://schemas.openxmlformats.org/officeDocument/2006/customXml" ds:itemID="{E398B63F-54EF-4BF7-A461-74DC497453F0}">
  <ds:schemaRefs/>
</ds:datastoreItem>
</file>

<file path=customXml/itemProps26.xml><?xml version="1.0" encoding="utf-8"?>
<ds:datastoreItem xmlns:ds="http://schemas.openxmlformats.org/officeDocument/2006/customXml" ds:itemID="{73D12218-4851-4C7D-99DC-3AE44AF790CF}">
  <ds:schemaRefs/>
</ds:datastoreItem>
</file>

<file path=customXml/itemProps27.xml><?xml version="1.0" encoding="utf-8"?>
<ds:datastoreItem xmlns:ds="http://schemas.openxmlformats.org/officeDocument/2006/customXml" ds:itemID="{61B02F6F-0E15-4A60-B3EE-0BEE49DD2C77}">
  <ds:schemaRefs/>
</ds:datastoreItem>
</file>

<file path=customXml/itemProps28.xml><?xml version="1.0" encoding="utf-8"?>
<ds:datastoreItem xmlns:ds="http://schemas.openxmlformats.org/officeDocument/2006/customXml" ds:itemID="{67271EE5-8013-4B2E-8EAC-60437C62AA7A}">
  <ds:schemaRefs/>
</ds:datastoreItem>
</file>

<file path=customXml/itemProps29.xml><?xml version="1.0" encoding="utf-8"?>
<ds:datastoreItem xmlns:ds="http://schemas.openxmlformats.org/officeDocument/2006/customXml" ds:itemID="{E9E51A53-C0EB-4A03-9263-E3A1CBC4A06C}">
  <ds:schemaRefs/>
</ds:datastoreItem>
</file>

<file path=customXml/itemProps3.xml><?xml version="1.0" encoding="utf-8"?>
<ds:datastoreItem xmlns:ds="http://schemas.openxmlformats.org/officeDocument/2006/customXml" ds:itemID="{FA62F80F-1D06-4FA8-829B-90576784F7CF}">
  <ds:schemaRefs/>
</ds:datastoreItem>
</file>

<file path=customXml/itemProps30.xml><?xml version="1.0" encoding="utf-8"?>
<ds:datastoreItem xmlns:ds="http://schemas.openxmlformats.org/officeDocument/2006/customXml" ds:itemID="{4946DDCA-0DDC-4EBD-BBD0-3E910D7139C0}">
  <ds:schemaRefs/>
</ds:datastoreItem>
</file>

<file path=customXml/itemProps31.xml><?xml version="1.0" encoding="utf-8"?>
<ds:datastoreItem xmlns:ds="http://schemas.openxmlformats.org/officeDocument/2006/customXml" ds:itemID="{2CF7E34C-AD3E-42BC-9F70-FBBDB1FE729A}">
  <ds:schemaRefs/>
</ds:datastoreItem>
</file>

<file path=customXml/itemProps32.xml><?xml version="1.0" encoding="utf-8"?>
<ds:datastoreItem xmlns:ds="http://schemas.openxmlformats.org/officeDocument/2006/customXml" ds:itemID="{0A90FE35-51B1-4548-A834-8DB84EB9F3B0}">
  <ds:schemaRefs/>
</ds:datastoreItem>
</file>

<file path=customXml/itemProps33.xml><?xml version="1.0" encoding="utf-8"?>
<ds:datastoreItem xmlns:ds="http://schemas.openxmlformats.org/officeDocument/2006/customXml" ds:itemID="{916D76B3-ACD0-4D10-887F-551068A2FFF4}">
  <ds:schemaRefs/>
</ds:datastoreItem>
</file>

<file path=customXml/itemProps34.xml><?xml version="1.0" encoding="utf-8"?>
<ds:datastoreItem xmlns:ds="http://schemas.openxmlformats.org/officeDocument/2006/customXml" ds:itemID="{C384DBFF-D9EF-4EC5-8AA2-D9ED8F79F5AD}">
  <ds:schemaRefs/>
</ds:datastoreItem>
</file>

<file path=customXml/itemProps35.xml><?xml version="1.0" encoding="utf-8"?>
<ds:datastoreItem xmlns:ds="http://schemas.openxmlformats.org/officeDocument/2006/customXml" ds:itemID="{83A05840-5712-43B7-8502-B9E6635D92ED}">
  <ds:schemaRefs/>
</ds:datastoreItem>
</file>

<file path=customXml/itemProps36.xml><?xml version="1.0" encoding="utf-8"?>
<ds:datastoreItem xmlns:ds="http://schemas.openxmlformats.org/officeDocument/2006/customXml" ds:itemID="{73CF6E81-DA78-4039-BE86-710C4816A0E1}">
  <ds:schemaRefs/>
</ds:datastoreItem>
</file>

<file path=customXml/itemProps37.xml><?xml version="1.0" encoding="utf-8"?>
<ds:datastoreItem xmlns:ds="http://schemas.openxmlformats.org/officeDocument/2006/customXml" ds:itemID="{45948702-D146-4F52-903D-F95A9BEB3BE2}">
  <ds:schemaRefs/>
</ds:datastoreItem>
</file>

<file path=customXml/itemProps38.xml><?xml version="1.0" encoding="utf-8"?>
<ds:datastoreItem xmlns:ds="http://schemas.openxmlformats.org/officeDocument/2006/customXml" ds:itemID="{AD9806FF-7836-4032-B514-0CFA79F31DB7}">
  <ds:schemaRefs/>
</ds:datastoreItem>
</file>

<file path=customXml/itemProps39.xml><?xml version="1.0" encoding="utf-8"?>
<ds:datastoreItem xmlns:ds="http://schemas.openxmlformats.org/officeDocument/2006/customXml" ds:itemID="{B6E42C1D-CD36-416E-8B28-66368C59B071}">
  <ds:schemaRefs/>
</ds:datastoreItem>
</file>

<file path=customXml/itemProps4.xml><?xml version="1.0" encoding="utf-8"?>
<ds:datastoreItem xmlns:ds="http://schemas.openxmlformats.org/officeDocument/2006/customXml" ds:itemID="{8FFE46C5-1A01-4D1E-931A-6783F7156EC3}">
  <ds:schemaRefs/>
</ds:datastoreItem>
</file>

<file path=customXml/itemProps40.xml><?xml version="1.0" encoding="utf-8"?>
<ds:datastoreItem xmlns:ds="http://schemas.openxmlformats.org/officeDocument/2006/customXml" ds:itemID="{916F7539-2396-4D0D-B559-E2430F73130E}">
  <ds:schemaRefs/>
</ds:datastoreItem>
</file>

<file path=customXml/itemProps41.xml><?xml version="1.0" encoding="utf-8"?>
<ds:datastoreItem xmlns:ds="http://schemas.openxmlformats.org/officeDocument/2006/customXml" ds:itemID="{58CB4A4A-BE81-45AB-AEAD-911B39079421}">
  <ds:schemaRefs/>
</ds:datastoreItem>
</file>

<file path=customXml/itemProps42.xml><?xml version="1.0" encoding="utf-8"?>
<ds:datastoreItem xmlns:ds="http://schemas.openxmlformats.org/officeDocument/2006/customXml" ds:itemID="{CABE3EB8-54DA-4634-A314-04CA349C7CBE}">
  <ds:schemaRefs/>
</ds:datastoreItem>
</file>

<file path=customXml/itemProps43.xml><?xml version="1.0" encoding="utf-8"?>
<ds:datastoreItem xmlns:ds="http://schemas.openxmlformats.org/officeDocument/2006/customXml" ds:itemID="{544A0294-2CA3-4922-A403-CCB1ED5455C6}">
  <ds:schemaRefs/>
</ds:datastoreItem>
</file>

<file path=customXml/itemProps44.xml><?xml version="1.0" encoding="utf-8"?>
<ds:datastoreItem xmlns:ds="http://schemas.openxmlformats.org/officeDocument/2006/customXml" ds:itemID="{D03E0A6A-2566-4F96-BAEC-407C3FE45FCE}">
  <ds:schemaRefs/>
</ds:datastoreItem>
</file>

<file path=customXml/itemProps45.xml><?xml version="1.0" encoding="utf-8"?>
<ds:datastoreItem xmlns:ds="http://schemas.openxmlformats.org/officeDocument/2006/customXml" ds:itemID="{2966A340-F7BB-4181-AF83-EDADCCADA96D}">
  <ds:schemaRefs/>
</ds:datastoreItem>
</file>

<file path=customXml/itemProps46.xml><?xml version="1.0" encoding="utf-8"?>
<ds:datastoreItem xmlns:ds="http://schemas.openxmlformats.org/officeDocument/2006/customXml" ds:itemID="{A7AD068C-15DA-44ED-A4AA-515DEC046E43}">
  <ds:schemaRefs/>
</ds:datastoreItem>
</file>

<file path=customXml/itemProps47.xml><?xml version="1.0" encoding="utf-8"?>
<ds:datastoreItem xmlns:ds="http://schemas.openxmlformats.org/officeDocument/2006/customXml" ds:itemID="{7237CE85-5692-4C35-9EA6-4F4E59FEC25C}">
  <ds:schemaRefs/>
</ds:datastoreItem>
</file>

<file path=customXml/itemProps48.xml><?xml version="1.0" encoding="utf-8"?>
<ds:datastoreItem xmlns:ds="http://schemas.openxmlformats.org/officeDocument/2006/customXml" ds:itemID="{C6C50ED5-D290-4A67-8E2F-AE3D3B005802}">
  <ds:schemaRefs/>
</ds:datastoreItem>
</file>

<file path=customXml/itemProps49.xml><?xml version="1.0" encoding="utf-8"?>
<ds:datastoreItem xmlns:ds="http://schemas.openxmlformats.org/officeDocument/2006/customXml" ds:itemID="{EBC7DD66-0289-4344-95C6-A9DEF4AE7C62}">
  <ds:schemaRefs/>
</ds:datastoreItem>
</file>

<file path=customXml/itemProps5.xml><?xml version="1.0" encoding="utf-8"?>
<ds:datastoreItem xmlns:ds="http://schemas.openxmlformats.org/officeDocument/2006/customXml" ds:itemID="{65CDEA81-7126-4444-9EA6-B7AAAD126ECA}">
  <ds:schemaRefs/>
</ds:datastoreItem>
</file>

<file path=customXml/itemProps50.xml><?xml version="1.0" encoding="utf-8"?>
<ds:datastoreItem xmlns:ds="http://schemas.openxmlformats.org/officeDocument/2006/customXml" ds:itemID="{12752428-D96C-47F0-82E9-EB2A53C4C157}">
  <ds:schemaRefs/>
</ds:datastoreItem>
</file>

<file path=customXml/itemProps51.xml><?xml version="1.0" encoding="utf-8"?>
<ds:datastoreItem xmlns:ds="http://schemas.openxmlformats.org/officeDocument/2006/customXml" ds:itemID="{E7605BD6-09F3-4E90-B147-B8EEE6FFF55A}">
  <ds:schemaRefs/>
</ds:datastoreItem>
</file>

<file path=customXml/itemProps52.xml><?xml version="1.0" encoding="utf-8"?>
<ds:datastoreItem xmlns:ds="http://schemas.openxmlformats.org/officeDocument/2006/customXml" ds:itemID="{2998A654-3906-4D43-B571-25B406EE8DF0}">
  <ds:schemaRefs/>
</ds:datastoreItem>
</file>

<file path=customXml/itemProps53.xml><?xml version="1.0" encoding="utf-8"?>
<ds:datastoreItem xmlns:ds="http://schemas.openxmlformats.org/officeDocument/2006/customXml" ds:itemID="{7042A8D0-38A6-48F3-8D9B-344E2313C17A}">
  <ds:schemaRefs/>
</ds:datastoreItem>
</file>

<file path=customXml/itemProps54.xml><?xml version="1.0" encoding="utf-8"?>
<ds:datastoreItem xmlns:ds="http://schemas.openxmlformats.org/officeDocument/2006/customXml" ds:itemID="{607710BB-6ED9-4DC3-979E-64A439589291}">
  <ds:schemaRefs/>
</ds:datastoreItem>
</file>

<file path=customXml/itemProps55.xml><?xml version="1.0" encoding="utf-8"?>
<ds:datastoreItem xmlns:ds="http://schemas.openxmlformats.org/officeDocument/2006/customXml" ds:itemID="{6F81D811-F9B5-4A3A-90E4-39F7468282F7}">
  <ds:schemaRefs/>
</ds:datastoreItem>
</file>

<file path=customXml/itemProps56.xml><?xml version="1.0" encoding="utf-8"?>
<ds:datastoreItem xmlns:ds="http://schemas.openxmlformats.org/officeDocument/2006/customXml" ds:itemID="{51F5B607-E989-4EB4-AEFD-236391A8A833}">
  <ds:schemaRefs/>
</ds:datastoreItem>
</file>

<file path=customXml/itemProps57.xml><?xml version="1.0" encoding="utf-8"?>
<ds:datastoreItem xmlns:ds="http://schemas.openxmlformats.org/officeDocument/2006/customXml" ds:itemID="{DA899EFC-21F2-4A02-BEED-DE843ABAFDC7}">
  <ds:schemaRefs/>
</ds:datastoreItem>
</file>

<file path=customXml/itemProps58.xml><?xml version="1.0" encoding="utf-8"?>
<ds:datastoreItem xmlns:ds="http://schemas.openxmlformats.org/officeDocument/2006/customXml" ds:itemID="{3C9D1798-8080-481F-8DA0-87DEEA5F9B41}">
  <ds:schemaRefs/>
</ds:datastoreItem>
</file>

<file path=customXml/itemProps59.xml><?xml version="1.0" encoding="utf-8"?>
<ds:datastoreItem xmlns:ds="http://schemas.openxmlformats.org/officeDocument/2006/customXml" ds:itemID="{E1B50FD5-A745-4BAE-B404-CE7B117D7AD6}">
  <ds:schemaRefs/>
</ds:datastoreItem>
</file>

<file path=customXml/itemProps6.xml><?xml version="1.0" encoding="utf-8"?>
<ds:datastoreItem xmlns:ds="http://schemas.openxmlformats.org/officeDocument/2006/customXml" ds:itemID="{53669F29-4B1F-42C4-B416-5F12A731A9CE}">
  <ds:schemaRefs/>
</ds:datastoreItem>
</file>

<file path=customXml/itemProps60.xml><?xml version="1.0" encoding="utf-8"?>
<ds:datastoreItem xmlns:ds="http://schemas.openxmlformats.org/officeDocument/2006/customXml" ds:itemID="{4E819C56-E2CF-420A-9450-4F0FAAE128F8}">
  <ds:schemaRefs/>
</ds:datastoreItem>
</file>

<file path=customXml/itemProps61.xml><?xml version="1.0" encoding="utf-8"?>
<ds:datastoreItem xmlns:ds="http://schemas.openxmlformats.org/officeDocument/2006/customXml" ds:itemID="{C17466D2-A2C1-4D92-AD46-67625903BD50}">
  <ds:schemaRefs/>
</ds:datastoreItem>
</file>

<file path=customXml/itemProps62.xml><?xml version="1.0" encoding="utf-8"?>
<ds:datastoreItem xmlns:ds="http://schemas.openxmlformats.org/officeDocument/2006/customXml" ds:itemID="{BA74E274-8746-4781-8DA2-26217A84C483}">
  <ds:schemaRefs/>
</ds:datastoreItem>
</file>

<file path=customXml/itemProps63.xml><?xml version="1.0" encoding="utf-8"?>
<ds:datastoreItem xmlns:ds="http://schemas.openxmlformats.org/officeDocument/2006/customXml" ds:itemID="{BD729845-35BE-4C33-B725-5775C2BD3D3D}">
  <ds:schemaRefs/>
</ds:datastoreItem>
</file>

<file path=customXml/itemProps64.xml><?xml version="1.0" encoding="utf-8"?>
<ds:datastoreItem xmlns:ds="http://schemas.openxmlformats.org/officeDocument/2006/customXml" ds:itemID="{54878837-FA34-4E8C-850D-55AD3A4651DE}">
  <ds:schemaRefs/>
</ds:datastoreItem>
</file>

<file path=customXml/itemProps65.xml><?xml version="1.0" encoding="utf-8"?>
<ds:datastoreItem xmlns:ds="http://schemas.openxmlformats.org/officeDocument/2006/customXml" ds:itemID="{919AF2A5-6108-49CC-B811-2D2E997B9E23}">
  <ds:schemaRefs/>
</ds:datastoreItem>
</file>

<file path=customXml/itemProps66.xml><?xml version="1.0" encoding="utf-8"?>
<ds:datastoreItem xmlns:ds="http://schemas.openxmlformats.org/officeDocument/2006/customXml" ds:itemID="{E3A5CBD3-9D13-4932-8A36-C6CF100A972C}">
  <ds:schemaRefs/>
</ds:datastoreItem>
</file>

<file path=customXml/itemProps67.xml><?xml version="1.0" encoding="utf-8"?>
<ds:datastoreItem xmlns:ds="http://schemas.openxmlformats.org/officeDocument/2006/customXml" ds:itemID="{D2C5E7F8-F18A-4A96-A5C8-3F22CD0A2D9B}">
  <ds:schemaRefs/>
</ds:datastoreItem>
</file>

<file path=customXml/itemProps68.xml><?xml version="1.0" encoding="utf-8"?>
<ds:datastoreItem xmlns:ds="http://schemas.openxmlformats.org/officeDocument/2006/customXml" ds:itemID="{96105C20-DEC3-4C8F-8A9F-28770CC955B3}">
  <ds:schemaRefs/>
</ds:datastoreItem>
</file>

<file path=customXml/itemProps69.xml><?xml version="1.0" encoding="utf-8"?>
<ds:datastoreItem xmlns:ds="http://schemas.openxmlformats.org/officeDocument/2006/customXml" ds:itemID="{3894C11A-DE5C-40B4-9A56-5277BA599203}">
  <ds:schemaRefs/>
</ds:datastoreItem>
</file>

<file path=customXml/itemProps7.xml><?xml version="1.0" encoding="utf-8"?>
<ds:datastoreItem xmlns:ds="http://schemas.openxmlformats.org/officeDocument/2006/customXml" ds:itemID="{4176380F-4606-4412-8ED6-308BB025B2B3}">
  <ds:schemaRefs/>
</ds:datastoreItem>
</file>

<file path=customXml/itemProps70.xml><?xml version="1.0" encoding="utf-8"?>
<ds:datastoreItem xmlns:ds="http://schemas.openxmlformats.org/officeDocument/2006/customXml" ds:itemID="{E46E94D8-0053-40EE-9AE6-677D854205C3}">
  <ds:schemaRefs/>
</ds:datastoreItem>
</file>

<file path=customXml/itemProps71.xml><?xml version="1.0" encoding="utf-8"?>
<ds:datastoreItem xmlns:ds="http://schemas.openxmlformats.org/officeDocument/2006/customXml" ds:itemID="{A45680A9-54CB-4A03-8725-7B25DD622FA9}">
  <ds:schemaRefs/>
</ds:datastoreItem>
</file>

<file path=customXml/itemProps72.xml><?xml version="1.0" encoding="utf-8"?>
<ds:datastoreItem xmlns:ds="http://schemas.openxmlformats.org/officeDocument/2006/customXml" ds:itemID="{5E897EF0-8C0A-4A0E-95DE-9BAEB2031143}">
  <ds:schemaRefs/>
</ds:datastoreItem>
</file>

<file path=customXml/itemProps73.xml><?xml version="1.0" encoding="utf-8"?>
<ds:datastoreItem xmlns:ds="http://schemas.openxmlformats.org/officeDocument/2006/customXml" ds:itemID="{7AA11196-4069-43F5-95CA-AACFADECB6ED}">
  <ds:schemaRefs/>
</ds:datastoreItem>
</file>

<file path=customXml/itemProps74.xml><?xml version="1.0" encoding="utf-8"?>
<ds:datastoreItem xmlns:ds="http://schemas.openxmlformats.org/officeDocument/2006/customXml" ds:itemID="{720EE3F5-D112-4C00-8DC6-440EA06805E4}">
  <ds:schemaRefs/>
</ds:datastoreItem>
</file>

<file path=customXml/itemProps75.xml><?xml version="1.0" encoding="utf-8"?>
<ds:datastoreItem xmlns:ds="http://schemas.openxmlformats.org/officeDocument/2006/customXml" ds:itemID="{28B58331-F682-4542-A54D-8AC1ED7E3FEC}">
  <ds:schemaRefs/>
</ds:datastoreItem>
</file>

<file path=customXml/itemProps76.xml><?xml version="1.0" encoding="utf-8"?>
<ds:datastoreItem xmlns:ds="http://schemas.openxmlformats.org/officeDocument/2006/customXml" ds:itemID="{8AB28FEB-7FC7-4DF8-8EA1-3DA755F494E2}">
  <ds:schemaRefs/>
</ds:datastoreItem>
</file>

<file path=customXml/itemProps77.xml><?xml version="1.0" encoding="utf-8"?>
<ds:datastoreItem xmlns:ds="http://schemas.openxmlformats.org/officeDocument/2006/customXml" ds:itemID="{81DFB190-C41B-454A-9D3A-1FC75ACF9093}">
  <ds:schemaRefs/>
</ds:datastoreItem>
</file>

<file path=customXml/itemProps78.xml><?xml version="1.0" encoding="utf-8"?>
<ds:datastoreItem xmlns:ds="http://schemas.openxmlformats.org/officeDocument/2006/customXml" ds:itemID="{1A6C6424-F2EF-4946-83A0-B4E3892E10A7}">
  <ds:schemaRefs/>
</ds:datastoreItem>
</file>

<file path=customXml/itemProps79.xml><?xml version="1.0" encoding="utf-8"?>
<ds:datastoreItem xmlns:ds="http://schemas.openxmlformats.org/officeDocument/2006/customXml" ds:itemID="{72923B42-55A1-4981-8CDE-73E2910A3497}">
  <ds:schemaRefs/>
</ds:datastoreItem>
</file>

<file path=customXml/itemProps8.xml><?xml version="1.0" encoding="utf-8"?>
<ds:datastoreItem xmlns:ds="http://schemas.openxmlformats.org/officeDocument/2006/customXml" ds:itemID="{885FF229-EBBC-4BDF-8AEC-057AF93ACEAF}">
  <ds:schemaRefs/>
</ds:datastoreItem>
</file>

<file path=customXml/itemProps80.xml><?xml version="1.0" encoding="utf-8"?>
<ds:datastoreItem xmlns:ds="http://schemas.openxmlformats.org/officeDocument/2006/customXml" ds:itemID="{DAC01769-B488-4FD0-8494-00ECE613BF19}">
  <ds:schemaRefs/>
</ds:datastoreItem>
</file>

<file path=customXml/itemProps81.xml><?xml version="1.0" encoding="utf-8"?>
<ds:datastoreItem xmlns:ds="http://schemas.openxmlformats.org/officeDocument/2006/customXml" ds:itemID="{527CD9D5-868C-4211-A879-EFA0E7639DB9}">
  <ds:schemaRefs/>
</ds:datastoreItem>
</file>

<file path=customXml/itemProps82.xml><?xml version="1.0" encoding="utf-8"?>
<ds:datastoreItem xmlns:ds="http://schemas.openxmlformats.org/officeDocument/2006/customXml" ds:itemID="{DC2F69C6-DD30-4316-872A-221FCA4A3975}">
  <ds:schemaRefs/>
</ds:datastoreItem>
</file>

<file path=customXml/itemProps83.xml><?xml version="1.0" encoding="utf-8"?>
<ds:datastoreItem xmlns:ds="http://schemas.openxmlformats.org/officeDocument/2006/customXml" ds:itemID="{2E6A583E-D81C-45E8-AD98-6B45FFC84B24}">
  <ds:schemaRefs/>
</ds:datastoreItem>
</file>

<file path=customXml/itemProps84.xml><?xml version="1.0" encoding="utf-8"?>
<ds:datastoreItem xmlns:ds="http://schemas.openxmlformats.org/officeDocument/2006/customXml" ds:itemID="{E62451EF-205A-4D11-92D7-E4C7DFE4322A}">
  <ds:schemaRefs/>
</ds:datastoreItem>
</file>

<file path=customXml/itemProps85.xml><?xml version="1.0" encoding="utf-8"?>
<ds:datastoreItem xmlns:ds="http://schemas.openxmlformats.org/officeDocument/2006/customXml" ds:itemID="{FDB23724-70A6-4C38-8BE0-7E2B34CC44AC}">
  <ds:schemaRefs/>
</ds:datastoreItem>
</file>

<file path=customXml/itemProps86.xml><?xml version="1.0" encoding="utf-8"?>
<ds:datastoreItem xmlns:ds="http://schemas.openxmlformats.org/officeDocument/2006/customXml" ds:itemID="{C74DF7CB-A0D9-425F-8F4B-E2BEE19E40E9}">
  <ds:schemaRefs/>
</ds:datastoreItem>
</file>

<file path=customXml/itemProps87.xml><?xml version="1.0" encoding="utf-8"?>
<ds:datastoreItem xmlns:ds="http://schemas.openxmlformats.org/officeDocument/2006/customXml" ds:itemID="{80565C38-BC06-4AD7-8DF3-42220ADD8E75}">
  <ds:schemaRefs/>
</ds:datastoreItem>
</file>

<file path=customXml/itemProps88.xml><?xml version="1.0" encoding="utf-8"?>
<ds:datastoreItem xmlns:ds="http://schemas.openxmlformats.org/officeDocument/2006/customXml" ds:itemID="{873BEBB6-AEA3-4002-B80C-C11CE1EDB0C3}">
  <ds:schemaRefs/>
</ds:datastoreItem>
</file>

<file path=customXml/itemProps89.xml><?xml version="1.0" encoding="utf-8"?>
<ds:datastoreItem xmlns:ds="http://schemas.openxmlformats.org/officeDocument/2006/customXml" ds:itemID="{230594C5-6FCE-4851-B905-8D0B2289F7EE}">
  <ds:schemaRefs/>
</ds:datastoreItem>
</file>

<file path=customXml/itemProps9.xml><?xml version="1.0" encoding="utf-8"?>
<ds:datastoreItem xmlns:ds="http://schemas.openxmlformats.org/officeDocument/2006/customXml" ds:itemID="{39CB491D-6B96-4577-8BAC-6DC1F30DE4E9}">
  <ds:schemaRefs/>
</ds:datastoreItem>
</file>

<file path=customXml/itemProps90.xml><?xml version="1.0" encoding="utf-8"?>
<ds:datastoreItem xmlns:ds="http://schemas.openxmlformats.org/officeDocument/2006/customXml" ds:itemID="{58791A67-DD8E-4B48-A02F-8A2866B8845E}">
  <ds:schemaRefs/>
</ds:datastoreItem>
</file>

<file path=customXml/itemProps91.xml><?xml version="1.0" encoding="utf-8"?>
<ds:datastoreItem xmlns:ds="http://schemas.openxmlformats.org/officeDocument/2006/customXml" ds:itemID="{624301DB-5304-40E0-8CFE-284355A5BCED}">
  <ds:schemaRefs/>
</ds:datastoreItem>
</file>

<file path=customXml/itemProps92.xml><?xml version="1.0" encoding="utf-8"?>
<ds:datastoreItem xmlns:ds="http://schemas.openxmlformats.org/officeDocument/2006/customXml" ds:itemID="{EE31A96A-8D6A-40E1-BE8C-16E62113AAC9}">
  <ds:schemaRefs/>
</ds:datastoreItem>
</file>

<file path=customXml/itemProps93.xml><?xml version="1.0" encoding="utf-8"?>
<ds:datastoreItem xmlns:ds="http://schemas.openxmlformats.org/officeDocument/2006/customXml" ds:itemID="{65D0857F-8CFA-4488-834F-5EDEDDDFF726}">
  <ds:schemaRefs/>
</ds:datastoreItem>
</file>

<file path=customXml/itemProps94.xml><?xml version="1.0" encoding="utf-8"?>
<ds:datastoreItem xmlns:ds="http://schemas.openxmlformats.org/officeDocument/2006/customXml" ds:itemID="{10DF841C-CFC1-44E7-8AC3-FFC678A355DF}">
  <ds:schemaRefs/>
</ds:datastoreItem>
</file>

<file path=customXml/itemProps95.xml><?xml version="1.0" encoding="utf-8"?>
<ds:datastoreItem xmlns:ds="http://schemas.openxmlformats.org/officeDocument/2006/customXml" ds:itemID="{4B56C170-C64D-4473-8FB8-2DD2A8CB3971}">
  <ds:schemaRefs/>
</ds:datastoreItem>
</file>

<file path=customXml/itemProps96.xml><?xml version="1.0" encoding="utf-8"?>
<ds:datastoreItem xmlns:ds="http://schemas.openxmlformats.org/officeDocument/2006/customXml" ds:itemID="{D2F4B56A-48BF-4ABE-A8B1-C118C5231211}">
  <ds:schemaRefs/>
</ds:datastoreItem>
</file>

<file path=docProps/app.xml><?xml version="1.0" encoding="utf-8"?>
<Properties xmlns="http://schemas.openxmlformats.org/officeDocument/2006/extended-properties" xmlns:vt="http://schemas.openxmlformats.org/officeDocument/2006/docPropsVTypes">
  <Template>Normal</Template>
  <Pages>46</Pages>
  <Words>3861</Words>
  <Characters>22009</Characters>
  <Lines>183</Lines>
  <Paragraphs>51</Paragraphs>
  <TotalTime>5</TotalTime>
  <ScaleCrop>false</ScaleCrop>
  <LinksUpToDate>false</LinksUpToDate>
  <CharactersWithSpaces>25819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2024-02-22T06:52:00Z</dcterms:created>
  <dc:creator>Administrator</dc:creator>
  <cp:lastModifiedBy>Administrator</cp:lastModifiedBy>
  <dcterms:modified xsi:type="dcterms:W3CDTF">2024-03-04T02:56:08Z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770AC97544AA4F1CBA95618C47385D6E_12</vt:lpwstr>
  </property>
</Properties>
</file>